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B6126" w14:textId="77777777" w:rsidR="00201D23" w:rsidRDefault="00201D23" w:rsidP="00201D23">
      <w:pPr>
        <w:kinsoku w:val="0"/>
        <w:overflowPunct w:val="0"/>
        <w:spacing w:before="6" w:line="190" w:lineRule="exact"/>
        <w:rPr>
          <w:sz w:val="19"/>
          <w:szCs w:val="19"/>
        </w:rPr>
      </w:pPr>
    </w:p>
    <w:p w14:paraId="772AC3B2" w14:textId="77777777" w:rsidR="00201D23" w:rsidRDefault="00201D23" w:rsidP="00201D23">
      <w:pPr>
        <w:kinsoku w:val="0"/>
        <w:overflowPunct w:val="0"/>
        <w:spacing w:before="19"/>
        <w:ind w:left="104"/>
        <w:rPr>
          <w:rFonts w:ascii="Calibri" w:hAnsi="Calibri" w:cs="Calibri"/>
          <w:sz w:val="40"/>
          <w:szCs w:val="40"/>
          <w:lang w:eastAsia="ja-JP"/>
        </w:rPr>
      </w:pPr>
      <w:r>
        <w:rPr>
          <w:rFonts w:asciiTheme="minorHAnsi" w:hAnsiTheme="minorHAnsi"/>
          <w:b/>
          <w:noProof/>
          <w:sz w:val="40"/>
          <w:szCs w:val="40"/>
        </w:rPr>
        <mc:AlternateContent>
          <mc:Choice Requires="wps">
            <w:drawing>
              <wp:anchor distT="0" distB="0" distL="114300" distR="114300" simplePos="0" relativeHeight="251659264" behindDoc="1" locked="0" layoutInCell="0" allowOverlap="1" wp14:anchorId="312B99D5" wp14:editId="70B95771">
                <wp:simplePos x="0" y="0"/>
                <wp:positionH relativeFrom="page">
                  <wp:posOffset>593725</wp:posOffset>
                </wp:positionH>
                <wp:positionV relativeFrom="paragraph">
                  <wp:posOffset>-67310</wp:posOffset>
                </wp:positionV>
                <wp:extent cx="6372860" cy="0"/>
                <wp:effectExtent l="12700" t="9525" r="5715" b="9525"/>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2860" cy="0"/>
                        </a:xfrm>
                        <a:custGeom>
                          <a:avLst/>
                          <a:gdLst>
                            <a:gd name="T0" fmla="*/ 0 w 10037"/>
                            <a:gd name="T1" fmla="*/ 0 h 20"/>
                            <a:gd name="T2" fmla="*/ 10037 w 10037"/>
                            <a:gd name="T3" fmla="*/ 0 h 20"/>
                          </a:gdLst>
                          <a:ahLst/>
                          <a:cxnLst>
                            <a:cxn ang="0">
                              <a:pos x="T0" y="T1"/>
                            </a:cxn>
                            <a:cxn ang="0">
                              <a:pos x="T2" y="T3"/>
                            </a:cxn>
                          </a:cxnLst>
                          <a:rect l="0" t="0" r="r" b="b"/>
                          <a:pathLst>
                            <a:path w="10037" h="20">
                              <a:moveTo>
                                <a:pt x="0" y="0"/>
                              </a:moveTo>
                              <a:lnTo>
                                <a:pt x="1003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B9B192" id="Freeform 3" o:spid="_x0000_s1026" style="position:absolute;margin-left:46.75pt;margin-top:-5.3pt;width:501.8pt;height: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03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FTy9AIAAI0GAAAOAAAAZHJzL2Uyb0RvYy54bWysVdtu2zAMfR+wfxD0OCC1nbi5oU5R5DIM&#10;6LYCzT5AkeXYmCx5khKnG/bvI2U7dVoUGIb5waFMijw8vOTm9lRKchTGFlolNLoKKRGK67RQ+4R+&#10;224GU0qsYyplUiuR0Cdh6e3i/bubupqLoc61TIUh4ETZeV0lNHeumgeB5bkomb3SlVCgzLQpmYOj&#10;2QepYTV4L2UwDMNxUGuTVkZzYS18XTVKuvD+s0xw9zXLrHBEJhSwOf82/r3Dd7C4YfO9YVVe8BYG&#10;+wcUJSsUBD27WjHHyMEUr1yVBTfa6sxdcV0GOssKLnwOkE0UvsjmMWeV8LkAObY602T/n1v+5fhg&#10;SJEmdESJYiWUaGOEQMLJCNmpKzsHo8fqwWB+trrX/LsFRXChwYMFG7KrP+sUvLCD056RU2ZKvAm5&#10;kpMn/ulMvDg5wuHjeDQZTsdQH97pAjbvLvKDdR+F9k7Y8d66pmYpSJ7xtMW9hftZKaF8HwISkppE&#10;YTiatBU+G0UXRjkZdj1wthj2LLyLt1wBY714nStAvu+wsbyDy0+qxQsSYTgdoaen0hZpQfCQ+zZC&#10;vOACrDC5N4wBIhr7AnXGzW8bxEDjv2x5Qwm0/K4hpGIOsWEMFEkNw+vpInlCgRNUlPoottqbuBel&#10;g2DPWqn6Vq2bXiEbPVzBSD67c3QE3Suv0ptCSl9fqRDTZDQeeyxWyyJFJcKxZr9bSkOODKfaPy1t&#10;F2ZGH1TqneWCpetWdqyQjQzBpWcZ2rDlAhvSj+2vWThbT9fTeBAPx+tBHK5Wg7vNMh6MN9HkejVa&#10;LZer6DdCi+J5XqSpUIiuWyFR/Hcj2i6zZvjPS+Qii4tkN/55nWxwCcOTDLl0vz47P7A4o81Q73T6&#10;BPNqdLMTYYeDkGvzk5Ia9mFC7Y8DM4IS+UnBwplFcYwL1B/i6wn0CDF9za6vYYqDq4Q6Cr2O4tI1&#10;S/dQmWKfQ6TIl1XpO9gTWYEz7fE1qNoD7DyfQbufcan2z97q+V9k8QcAAP//AwBQSwMEFAAGAAgA&#10;AAAhAIXTCt3gAAAACwEAAA8AAABkcnMvZG93bnJldi54bWxMj8tOwzAQRfdI/IM1ldig1k4QhYY4&#10;FQV1yYIUCbFz48lDjcdp7LRpvx5XQirLmTm690y6HE3LDti7xpKEaCaAIRVWN1RJ+Nqsp8/AnFek&#10;VWsJJZzQwTK7vUlVou2RPvGQ+4qFEHKJklB73yWcu6JGo9zMdkjhVtreKB/GvuK6V8cQbloeCzHn&#10;RjUUGmrV4VuNxS4fjIT9Ki4/Qmd5Pt3n+3h4t6vvHyvl3WR8fQHmcfRXGC76QR2y4LS1A2nHWgmL&#10;h8dASphGYg7sAojFUwRs+7fiWcr//5D9AgAA//8DAFBLAQItABQABgAIAAAAIQC2gziS/gAAAOEB&#10;AAATAAAAAAAAAAAAAAAAAAAAAABbQ29udGVudF9UeXBlc10ueG1sUEsBAi0AFAAGAAgAAAAhADj9&#10;If/WAAAAlAEAAAsAAAAAAAAAAAAAAAAALwEAAF9yZWxzLy5yZWxzUEsBAi0AFAAGAAgAAAAhAA8A&#10;VPL0AgAAjQYAAA4AAAAAAAAAAAAAAAAALgIAAGRycy9lMm9Eb2MueG1sUEsBAi0AFAAGAAgAAAAh&#10;AIXTCt3gAAAACwEAAA8AAAAAAAAAAAAAAAAATgUAAGRycy9kb3ducmV2LnhtbFBLBQYAAAAABAAE&#10;APMAAABbBgAAAAA=&#10;" o:allowincell="f" path="m,l10037,e" filled="f" strokeweight=".58pt">
                <v:path arrowok="t" o:connecttype="custom" o:connectlocs="0,0;6372860,0" o:connectangles="0,0"/>
                <w10:wrap anchorx="page"/>
              </v:shape>
            </w:pict>
          </mc:Fallback>
        </mc:AlternateContent>
      </w:r>
      <w:r>
        <w:rPr>
          <w:rFonts w:asciiTheme="minorHAnsi" w:hAnsiTheme="minorHAnsi"/>
          <w:b/>
          <w:noProof/>
          <w:sz w:val="40"/>
          <w:szCs w:val="40"/>
        </w:rPr>
        <mc:AlternateContent>
          <mc:Choice Requires="wps">
            <w:drawing>
              <wp:anchor distT="0" distB="0" distL="114300" distR="114300" simplePos="0" relativeHeight="251660288" behindDoc="1" locked="0" layoutInCell="0" allowOverlap="1" wp14:anchorId="115C8CCE" wp14:editId="26926CF7">
                <wp:simplePos x="0" y="0"/>
                <wp:positionH relativeFrom="page">
                  <wp:posOffset>593725</wp:posOffset>
                </wp:positionH>
                <wp:positionV relativeFrom="paragraph">
                  <wp:posOffset>361950</wp:posOffset>
                </wp:positionV>
                <wp:extent cx="6372860" cy="0"/>
                <wp:effectExtent l="12700" t="10160" r="5715" b="889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2860" cy="0"/>
                        </a:xfrm>
                        <a:custGeom>
                          <a:avLst/>
                          <a:gdLst>
                            <a:gd name="T0" fmla="*/ 0 w 10037"/>
                            <a:gd name="T1" fmla="*/ 0 h 20"/>
                            <a:gd name="T2" fmla="*/ 10037 w 10037"/>
                            <a:gd name="T3" fmla="*/ 0 h 20"/>
                          </a:gdLst>
                          <a:ahLst/>
                          <a:cxnLst>
                            <a:cxn ang="0">
                              <a:pos x="T0" y="T1"/>
                            </a:cxn>
                            <a:cxn ang="0">
                              <a:pos x="T2" y="T3"/>
                            </a:cxn>
                          </a:cxnLst>
                          <a:rect l="0" t="0" r="r" b="b"/>
                          <a:pathLst>
                            <a:path w="10037" h="20">
                              <a:moveTo>
                                <a:pt x="0" y="0"/>
                              </a:moveTo>
                              <a:lnTo>
                                <a:pt x="1003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5A07A2" id="Freeform 2" o:spid="_x0000_s1026" style="position:absolute;margin-left:46.75pt;margin-top:28.5pt;width:501.8pt;height:0;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03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Lcp9AIAAI0GAAAOAAAAZHJzL2Uyb0RvYy54bWysVVtr2zAUfh/sPwg9DlLbiZuLqVNKLmPQ&#10;bYVmP0CR5NhMljxJidON/fcdyZc6LYUx5gdH8jn69J3vXHJzey4FOnFtCiVTHF2FGHFJFSvkIcXf&#10;dtvRHCNjiWREKMlT/MQNvl2+f3dTVwkfq1wJxjUCEGmSukpxbm2VBIGhOS+JuVIVl2DMlC6Jha0+&#10;BEyTGtBLEYzDcBrUSrNKK8qNga/rxoiXHj/LOLVfs8xwi0SKgZv1b+3fe/cOljckOWhS5QVtaZB/&#10;YFGSQsKlPdSaWIKOungFVRZUK6Mye0VVGagsKyj3MUA0UfgimsecVNzHAuKYqpfJ/D9Y+uX0oFHB&#10;UjzGSJISUrTVnDvB0dipU1cmAafH6kG7+Ex1r+h3A4bgwuI2BnzQvv6sGKCQo1VekXOmS3cSYkVn&#10;L/xTLzw/W0Th43QyG8+nkB/a2QKSdAfp0diPXHkQcro3tskZg5VXnLW8d3A+KwWk70OAQlSjKAwn&#10;szbDvVN04ZSjcVcDvQcI0cN4iLegJgPHEHVQwPzQcSN5R5eeZcsXVoi47gi9PJUyThZHHmLfRY4v&#10;QICXC+4NZ6DonCdD5+ZQe4mGwn9Z8hojKPl9I0hFrOPm7nBLVEPzerlQDqXQUCvVie+Ud7EvUgeX&#10;PVuFHHq1MINENnY44m7y0fW3O9KD9Eq1LYTw+RXScZpNplMvk1GiYM7o6Bh92K+ERifiuto/rRIX&#10;blodJfNgOSds064tKUSzhsuFVxnKsNXCFaRv21+LcLGZb+bxKB5PN6M4XK9Hd9tVPJpuo9n1erJe&#10;rdbRb0ctipO8YIxLx64bIVH8dy3aDrOm+fshchHFRbBb/7wONrik4UWGWLpfH51vWNejTVPvFXuC&#10;ftWqmYkww2GRK/0ToxrmYYrNjyPRHCPxScLAWURx7Aao38TXM6gRpIeW/dBCJAWoFFsMte6WK9sM&#10;3WOli0MON0U+rVLdwZzICtfTnl/Dqt3AzPMRtPPZDdXh3ns9/4ss/wAAAP//AwBQSwMEFAAGAAgA&#10;AAAhAB2ASeffAAAACQEAAA8AAABkcnMvZG93bnJldi54bWxMj81OwzAQhO9IvIO1lbgg6jSolIY4&#10;FQVx5EBAQtzcePOjxus0dtqUp+9WPcBxd0Yz36Sr0bZij71vHCmYTSMQSIUzDVUKvj7f7h5B+KDJ&#10;6NYRKjiih1V2fZXqxLgDfeA+D5XgEPKJVlCH0CVS+qJGq/3UdUisla63OvDZV9L0+sDhtpVxFD1I&#10;qxvihlp3+FJjsc0Hq2C3jst37ix/j7f5Lh5e3fr7xyl1Mxmfn0AEHMOfGc74jA4ZM23cQMaLVsHy&#10;fs5OBfMFTzrr0XIxA7G5fGSWyv8LshMAAAD//wMAUEsBAi0AFAAGAAgAAAAhALaDOJL+AAAA4QEA&#10;ABMAAAAAAAAAAAAAAAAAAAAAAFtDb250ZW50X1R5cGVzXS54bWxQSwECLQAUAAYACAAAACEAOP0h&#10;/9YAAACUAQAACwAAAAAAAAAAAAAAAAAvAQAAX3JlbHMvLnJlbHNQSwECLQAUAAYACAAAACEAOGC3&#10;KfQCAACNBgAADgAAAAAAAAAAAAAAAAAuAgAAZHJzL2Uyb0RvYy54bWxQSwECLQAUAAYACAAAACEA&#10;HYBJ598AAAAJAQAADwAAAAAAAAAAAAAAAABOBQAAZHJzL2Rvd25yZXYueG1sUEsFBgAAAAAEAAQA&#10;8wAAAFoGAAAAAA==&#10;" o:allowincell="f" path="m,l10037,e" filled="f" strokeweight=".58pt">
                <v:path arrowok="t" o:connecttype="custom" o:connectlocs="0,0;6372860,0" o:connectangles="0,0"/>
                <w10:wrap anchorx="page"/>
              </v:shape>
            </w:pict>
          </mc:Fallback>
        </mc:AlternateContent>
      </w:r>
      <w:r w:rsidR="00CB2F32">
        <w:rPr>
          <w:rFonts w:asciiTheme="minorEastAsia" w:eastAsiaTheme="minorEastAsia" w:hAnsiTheme="minorEastAsia" w:hint="eastAsia"/>
          <w:b/>
          <w:noProof/>
          <w:sz w:val="40"/>
          <w:szCs w:val="40"/>
          <w:lang w:eastAsia="ja-JP"/>
        </w:rPr>
        <w:t>いじめ防止に向けた</w:t>
      </w:r>
      <w:r w:rsidR="006434B2">
        <w:rPr>
          <w:rFonts w:asciiTheme="minorEastAsia" w:eastAsiaTheme="minorEastAsia" w:hAnsiTheme="minorEastAsia" w:hint="eastAsia"/>
          <w:b/>
          <w:noProof/>
          <w:sz w:val="40"/>
          <w:szCs w:val="40"/>
          <w:lang w:eastAsia="ja-JP"/>
        </w:rPr>
        <w:t>方針</w:t>
      </w:r>
    </w:p>
    <w:p w14:paraId="3EA27C26" w14:textId="77777777" w:rsidR="00201D23" w:rsidRDefault="00201D23" w:rsidP="00201D23">
      <w:pPr>
        <w:kinsoku w:val="0"/>
        <w:overflowPunct w:val="0"/>
        <w:spacing w:line="200" w:lineRule="exact"/>
        <w:rPr>
          <w:sz w:val="20"/>
          <w:szCs w:val="20"/>
          <w:lang w:eastAsia="ja-JP"/>
        </w:rPr>
      </w:pPr>
    </w:p>
    <w:p w14:paraId="7A819AA3" w14:textId="77777777" w:rsidR="00201D23" w:rsidRDefault="00201D23" w:rsidP="00201D23">
      <w:pPr>
        <w:kinsoku w:val="0"/>
        <w:overflowPunct w:val="0"/>
        <w:spacing w:line="200" w:lineRule="exact"/>
        <w:rPr>
          <w:sz w:val="20"/>
          <w:szCs w:val="20"/>
          <w:lang w:eastAsia="ja-JP"/>
        </w:rPr>
      </w:pPr>
    </w:p>
    <w:p w14:paraId="59166170" w14:textId="77777777" w:rsidR="00201D23" w:rsidRDefault="00201D23" w:rsidP="00201D23">
      <w:pPr>
        <w:kinsoku w:val="0"/>
        <w:overflowPunct w:val="0"/>
        <w:spacing w:line="200" w:lineRule="exact"/>
        <w:rPr>
          <w:sz w:val="20"/>
          <w:szCs w:val="20"/>
          <w:lang w:eastAsia="ja-JP"/>
        </w:rPr>
      </w:pPr>
    </w:p>
    <w:p w14:paraId="4AA4FA33" w14:textId="77777777" w:rsidR="00201D23" w:rsidRDefault="00201D23" w:rsidP="00201D23">
      <w:pPr>
        <w:kinsoku w:val="0"/>
        <w:overflowPunct w:val="0"/>
        <w:spacing w:line="200" w:lineRule="exact"/>
        <w:rPr>
          <w:sz w:val="20"/>
          <w:szCs w:val="20"/>
          <w:lang w:eastAsia="ja-JP"/>
        </w:rPr>
      </w:pPr>
    </w:p>
    <w:p w14:paraId="361F61AD" w14:textId="77777777" w:rsidR="00201D23" w:rsidRDefault="00201D23" w:rsidP="00201D23">
      <w:pPr>
        <w:kinsoku w:val="0"/>
        <w:overflowPunct w:val="0"/>
        <w:spacing w:line="200" w:lineRule="exact"/>
        <w:rPr>
          <w:sz w:val="20"/>
          <w:szCs w:val="20"/>
          <w:lang w:eastAsia="ja-JP"/>
        </w:rPr>
      </w:pPr>
    </w:p>
    <w:p w14:paraId="6CF2F9F2" w14:textId="77777777" w:rsidR="00201D23" w:rsidRDefault="00201D23" w:rsidP="00201D23">
      <w:pPr>
        <w:kinsoku w:val="0"/>
        <w:overflowPunct w:val="0"/>
        <w:spacing w:line="200" w:lineRule="exact"/>
        <w:rPr>
          <w:sz w:val="20"/>
          <w:szCs w:val="20"/>
          <w:lang w:eastAsia="ja-JP"/>
        </w:rPr>
      </w:pPr>
    </w:p>
    <w:p w14:paraId="406B996C" w14:textId="77777777" w:rsidR="00201D23" w:rsidRDefault="00201D23" w:rsidP="00201D23">
      <w:pPr>
        <w:kinsoku w:val="0"/>
        <w:overflowPunct w:val="0"/>
        <w:spacing w:line="200" w:lineRule="exact"/>
        <w:rPr>
          <w:sz w:val="20"/>
          <w:szCs w:val="20"/>
          <w:lang w:eastAsia="ja-JP"/>
        </w:rPr>
      </w:pPr>
    </w:p>
    <w:p w14:paraId="7AE99C46" w14:textId="77777777" w:rsidR="00201D23" w:rsidRDefault="00201D23" w:rsidP="00201D23">
      <w:pPr>
        <w:kinsoku w:val="0"/>
        <w:overflowPunct w:val="0"/>
        <w:spacing w:line="200" w:lineRule="exact"/>
        <w:rPr>
          <w:sz w:val="20"/>
          <w:szCs w:val="20"/>
          <w:lang w:eastAsia="ja-JP"/>
        </w:rPr>
      </w:pPr>
    </w:p>
    <w:p w14:paraId="6F1D13AD" w14:textId="77777777" w:rsidR="006434B2" w:rsidRPr="00373A16" w:rsidRDefault="006434B2" w:rsidP="006434B2">
      <w:pPr>
        <w:pStyle w:val="BodyText"/>
        <w:kinsoku w:val="0"/>
        <w:overflowPunct w:val="0"/>
        <w:spacing w:before="56"/>
        <w:ind w:left="104"/>
        <w:rPr>
          <w:rFonts w:asciiTheme="minorHAnsi" w:eastAsiaTheme="minorEastAsia" w:hAnsiTheme="minorHAnsi"/>
          <w:u w:val="single"/>
          <w:lang w:eastAsia="ja-JP"/>
        </w:rPr>
      </w:pPr>
      <w:r>
        <w:rPr>
          <w:rFonts w:asciiTheme="minorEastAsia" w:eastAsiaTheme="minorEastAsia" w:hAnsiTheme="minorEastAsia" w:hint="eastAsia"/>
          <w:u w:val="single"/>
          <w:lang w:eastAsia="ja-JP"/>
        </w:rPr>
        <w:t>改訂と</w:t>
      </w:r>
      <w:r w:rsidRPr="00373A16">
        <w:rPr>
          <w:rFonts w:asciiTheme="minorEastAsia" w:eastAsiaTheme="minorEastAsia" w:hAnsiTheme="minorEastAsia" w:hint="eastAsia"/>
          <w:spacing w:val="-2"/>
          <w:u w:val="single"/>
          <w:lang w:eastAsia="ja-JP"/>
        </w:rPr>
        <w:t>用語</w:t>
      </w:r>
    </w:p>
    <w:p w14:paraId="4988C391" w14:textId="77777777" w:rsidR="006434B2" w:rsidRPr="00373A16" w:rsidRDefault="006434B2" w:rsidP="006434B2">
      <w:pPr>
        <w:pStyle w:val="BodyText"/>
        <w:kinsoku w:val="0"/>
        <w:overflowPunct w:val="0"/>
        <w:spacing w:before="56"/>
        <w:ind w:left="104"/>
        <w:rPr>
          <w:rFonts w:asciiTheme="minorEastAsia" w:eastAsiaTheme="minorEastAsia" w:hAnsiTheme="minorEastAsia"/>
          <w:lang w:eastAsia="ja-JP"/>
        </w:rPr>
      </w:pPr>
      <w:r w:rsidRPr="00530F3F">
        <w:rPr>
          <w:rFonts w:asciiTheme="minorEastAsia" w:eastAsiaTheme="minorEastAsia" w:hAnsiTheme="minorEastAsia" w:hint="eastAsia"/>
          <w:lang w:eastAsia="ja-JP"/>
        </w:rPr>
        <w:t>方針の改訂スケジュール</w:t>
      </w:r>
      <w:r>
        <w:rPr>
          <w:rFonts w:asciiTheme="minorEastAsia" w:eastAsiaTheme="minorEastAsia" w:hAnsiTheme="minorEastAsia" w:hint="eastAsia"/>
          <w:lang w:eastAsia="ja-JP"/>
        </w:rPr>
        <w:t>または、規制の変更時の内容に合わせて参照してください。</w:t>
      </w:r>
    </w:p>
    <w:p w14:paraId="1EC364EC" w14:textId="77777777" w:rsidR="00201D23" w:rsidRDefault="00201D23" w:rsidP="00201D23">
      <w:pPr>
        <w:kinsoku w:val="0"/>
        <w:overflowPunct w:val="0"/>
        <w:spacing w:line="200" w:lineRule="exact"/>
        <w:rPr>
          <w:sz w:val="20"/>
          <w:szCs w:val="20"/>
          <w:lang w:eastAsia="ja-JP"/>
        </w:rPr>
      </w:pPr>
    </w:p>
    <w:p w14:paraId="49038401" w14:textId="77777777" w:rsidR="00201D23" w:rsidRDefault="00201D23" w:rsidP="00201D23">
      <w:pPr>
        <w:kinsoku w:val="0"/>
        <w:overflowPunct w:val="0"/>
        <w:spacing w:line="200" w:lineRule="exact"/>
        <w:rPr>
          <w:sz w:val="20"/>
          <w:szCs w:val="20"/>
          <w:lang w:eastAsia="ja-JP"/>
        </w:rPr>
      </w:pPr>
    </w:p>
    <w:p w14:paraId="26EC0523" w14:textId="77777777" w:rsidR="00201D23" w:rsidRDefault="00201D23" w:rsidP="00201D23">
      <w:pPr>
        <w:kinsoku w:val="0"/>
        <w:overflowPunct w:val="0"/>
        <w:spacing w:before="11" w:line="220" w:lineRule="exact"/>
        <w:rPr>
          <w:sz w:val="22"/>
          <w:szCs w:val="22"/>
          <w:lang w:eastAsia="ja-JP"/>
        </w:rPr>
      </w:pPr>
    </w:p>
    <w:tbl>
      <w:tblPr>
        <w:tblW w:w="0" w:type="auto"/>
        <w:tblInd w:w="176" w:type="dxa"/>
        <w:tblLayout w:type="fixed"/>
        <w:tblCellMar>
          <w:left w:w="0" w:type="dxa"/>
          <w:right w:w="0" w:type="dxa"/>
        </w:tblCellMar>
        <w:tblLook w:val="0000" w:firstRow="0" w:lastRow="0" w:firstColumn="0" w:lastColumn="0" w:noHBand="0" w:noVBand="0"/>
      </w:tblPr>
      <w:tblGrid>
        <w:gridCol w:w="4400"/>
        <w:gridCol w:w="5581"/>
      </w:tblGrid>
      <w:tr w:rsidR="00201D23" w14:paraId="0FCC6E72" w14:textId="77777777" w:rsidTr="00BF1027">
        <w:trPr>
          <w:trHeight w:hRule="exact" w:val="399"/>
        </w:trPr>
        <w:tc>
          <w:tcPr>
            <w:tcW w:w="4400" w:type="dxa"/>
            <w:tcBorders>
              <w:top w:val="single" w:sz="4" w:space="0" w:color="808080"/>
              <w:left w:val="single" w:sz="4" w:space="0" w:color="808080"/>
              <w:bottom w:val="single" w:sz="4" w:space="0" w:color="808080"/>
              <w:right w:val="single" w:sz="4" w:space="0" w:color="808080"/>
            </w:tcBorders>
            <w:vAlign w:val="center"/>
          </w:tcPr>
          <w:p w14:paraId="478DE356" w14:textId="77777777" w:rsidR="00201D23" w:rsidRPr="00342881" w:rsidRDefault="006434B2" w:rsidP="00BF1027">
            <w:pPr>
              <w:pStyle w:val="TableParagraph"/>
              <w:kinsoku w:val="0"/>
              <w:overflowPunct w:val="0"/>
              <w:ind w:left="66"/>
              <w:rPr>
                <w:rFonts w:asciiTheme="minorHAnsi" w:hAnsiTheme="minorHAnsi"/>
                <w:sz w:val="20"/>
                <w:szCs w:val="20"/>
              </w:rPr>
            </w:pPr>
            <w:r>
              <w:rPr>
                <w:rFonts w:asciiTheme="minorHAnsi" w:hAnsiTheme="minorHAnsi" w:hint="eastAsia"/>
                <w:spacing w:val="-2"/>
                <w:sz w:val="20"/>
                <w:szCs w:val="20"/>
                <w:lang w:eastAsia="ja-JP"/>
              </w:rPr>
              <w:t>所有者</w:t>
            </w:r>
            <w:r w:rsidR="00201D23" w:rsidRPr="00342881">
              <w:rPr>
                <w:rFonts w:asciiTheme="minorHAnsi" w:hAnsiTheme="minorHAnsi"/>
                <w:sz w:val="20"/>
                <w:szCs w:val="20"/>
              </w:rPr>
              <w:t>:</w:t>
            </w:r>
          </w:p>
        </w:tc>
        <w:tc>
          <w:tcPr>
            <w:tcW w:w="5581" w:type="dxa"/>
            <w:tcBorders>
              <w:top w:val="single" w:sz="4" w:space="0" w:color="808080"/>
              <w:left w:val="single" w:sz="4" w:space="0" w:color="808080"/>
              <w:bottom w:val="single" w:sz="4" w:space="0" w:color="808080"/>
              <w:right w:val="single" w:sz="4" w:space="0" w:color="808080"/>
            </w:tcBorders>
            <w:vAlign w:val="center"/>
          </w:tcPr>
          <w:p w14:paraId="295728FE" w14:textId="77777777" w:rsidR="00201D23" w:rsidRPr="00BF1027" w:rsidRDefault="00ED4E37" w:rsidP="00BF1027">
            <w:pPr>
              <w:rPr>
                <w:rFonts w:asciiTheme="minorHAnsi" w:hAnsiTheme="minorHAnsi"/>
                <w:color w:val="FF0000"/>
                <w:sz w:val="20"/>
                <w:szCs w:val="20"/>
              </w:rPr>
            </w:pPr>
            <w:r>
              <w:rPr>
                <w:rFonts w:asciiTheme="minorEastAsia" w:eastAsiaTheme="minorEastAsia" w:hAnsiTheme="minorEastAsia" w:hint="eastAsia"/>
                <w:sz w:val="20"/>
                <w:szCs w:val="20"/>
                <w:lang w:eastAsia="ja-JP"/>
              </w:rPr>
              <w:t>教頭</w:t>
            </w:r>
          </w:p>
        </w:tc>
      </w:tr>
      <w:tr w:rsidR="00201D23" w14:paraId="269DC43C" w14:textId="77777777" w:rsidTr="00BF1027">
        <w:trPr>
          <w:trHeight w:hRule="exact" w:val="389"/>
        </w:trPr>
        <w:tc>
          <w:tcPr>
            <w:tcW w:w="4400" w:type="dxa"/>
            <w:tcBorders>
              <w:top w:val="single" w:sz="4" w:space="0" w:color="808080"/>
              <w:left w:val="single" w:sz="4" w:space="0" w:color="808080"/>
              <w:bottom w:val="single" w:sz="4" w:space="0" w:color="808080"/>
              <w:right w:val="single" w:sz="4" w:space="0" w:color="808080"/>
            </w:tcBorders>
            <w:vAlign w:val="center"/>
          </w:tcPr>
          <w:p w14:paraId="30B5BA8C" w14:textId="77777777" w:rsidR="00201D23" w:rsidRPr="00342881" w:rsidRDefault="003A500E" w:rsidP="00BF1027">
            <w:pPr>
              <w:pStyle w:val="TableParagraph"/>
              <w:kinsoku w:val="0"/>
              <w:overflowPunct w:val="0"/>
              <w:ind w:left="66"/>
              <w:rPr>
                <w:rFonts w:asciiTheme="minorHAnsi" w:hAnsiTheme="minorHAnsi"/>
                <w:sz w:val="20"/>
                <w:szCs w:val="20"/>
              </w:rPr>
            </w:pPr>
            <w:r>
              <w:rPr>
                <w:rFonts w:asciiTheme="minorHAnsi" w:hAnsiTheme="minorHAnsi" w:cs="Calibri" w:hint="eastAsia"/>
                <w:sz w:val="20"/>
                <w:szCs w:val="20"/>
                <w:lang w:eastAsia="ja-JP"/>
              </w:rPr>
              <w:t>バージョン番号</w:t>
            </w:r>
            <w:r w:rsidR="00201D23" w:rsidRPr="00342881">
              <w:rPr>
                <w:rFonts w:asciiTheme="minorHAnsi" w:hAnsiTheme="minorHAnsi" w:cs="Calibri"/>
                <w:sz w:val="20"/>
                <w:szCs w:val="20"/>
              </w:rPr>
              <w:t>:</w:t>
            </w:r>
          </w:p>
        </w:tc>
        <w:tc>
          <w:tcPr>
            <w:tcW w:w="5581" w:type="dxa"/>
            <w:tcBorders>
              <w:top w:val="single" w:sz="4" w:space="0" w:color="808080"/>
              <w:left w:val="single" w:sz="4" w:space="0" w:color="808080"/>
              <w:bottom w:val="single" w:sz="4" w:space="0" w:color="808080"/>
              <w:right w:val="single" w:sz="4" w:space="0" w:color="808080"/>
            </w:tcBorders>
            <w:vAlign w:val="center"/>
          </w:tcPr>
          <w:p w14:paraId="46C24A00" w14:textId="7DBBDFE8" w:rsidR="00201D23" w:rsidRPr="00342881" w:rsidRDefault="00A246F0" w:rsidP="00BF1027">
            <w:pPr>
              <w:pStyle w:val="TableParagraph"/>
              <w:kinsoku w:val="0"/>
              <w:overflowPunct w:val="0"/>
              <w:ind w:left="66"/>
              <w:rPr>
                <w:rFonts w:asciiTheme="minorHAnsi" w:hAnsiTheme="minorHAnsi"/>
                <w:sz w:val="20"/>
                <w:szCs w:val="20"/>
              </w:rPr>
            </w:pPr>
            <w:r>
              <w:rPr>
                <w:rFonts w:asciiTheme="minorHAnsi" w:hAnsiTheme="minorHAnsi" w:cs="Calibri"/>
                <w:sz w:val="20"/>
                <w:szCs w:val="20"/>
              </w:rPr>
              <w:t>8</w:t>
            </w:r>
          </w:p>
        </w:tc>
      </w:tr>
      <w:tr w:rsidR="00201D23" w14:paraId="2999F583" w14:textId="77777777" w:rsidTr="00BF1027">
        <w:trPr>
          <w:trHeight w:hRule="exact" w:val="389"/>
        </w:trPr>
        <w:tc>
          <w:tcPr>
            <w:tcW w:w="4400" w:type="dxa"/>
            <w:tcBorders>
              <w:top w:val="single" w:sz="4" w:space="0" w:color="808080"/>
              <w:left w:val="single" w:sz="4" w:space="0" w:color="808080"/>
              <w:bottom w:val="single" w:sz="4" w:space="0" w:color="808080"/>
              <w:right w:val="single" w:sz="4" w:space="0" w:color="808080"/>
            </w:tcBorders>
            <w:vAlign w:val="center"/>
          </w:tcPr>
          <w:p w14:paraId="0D7DEA4C" w14:textId="77777777" w:rsidR="00201D23" w:rsidRPr="00342881" w:rsidRDefault="003A500E" w:rsidP="00BF1027">
            <w:pPr>
              <w:pStyle w:val="TableParagraph"/>
              <w:kinsoku w:val="0"/>
              <w:overflowPunct w:val="0"/>
              <w:ind w:left="66"/>
              <w:rPr>
                <w:rFonts w:asciiTheme="minorHAnsi" w:hAnsiTheme="minorHAnsi"/>
                <w:sz w:val="20"/>
                <w:szCs w:val="20"/>
              </w:rPr>
            </w:pPr>
            <w:r>
              <w:rPr>
                <w:rFonts w:asciiTheme="minorHAnsi" w:hAnsiTheme="minorHAnsi" w:cs="Calibri" w:hint="eastAsia"/>
                <w:sz w:val="20"/>
                <w:szCs w:val="20"/>
                <w:lang w:eastAsia="ja-JP"/>
              </w:rPr>
              <w:t>発行日</w:t>
            </w:r>
            <w:r w:rsidR="00201D23" w:rsidRPr="00342881">
              <w:rPr>
                <w:rFonts w:asciiTheme="minorHAnsi" w:hAnsiTheme="minorHAnsi" w:cs="Calibri"/>
                <w:sz w:val="20"/>
                <w:szCs w:val="20"/>
              </w:rPr>
              <w:t>:</w:t>
            </w:r>
          </w:p>
        </w:tc>
        <w:tc>
          <w:tcPr>
            <w:tcW w:w="5581" w:type="dxa"/>
            <w:tcBorders>
              <w:top w:val="single" w:sz="4" w:space="0" w:color="808080"/>
              <w:left w:val="single" w:sz="4" w:space="0" w:color="808080"/>
              <w:bottom w:val="single" w:sz="4" w:space="0" w:color="808080"/>
              <w:right w:val="single" w:sz="4" w:space="0" w:color="808080"/>
            </w:tcBorders>
            <w:vAlign w:val="center"/>
          </w:tcPr>
          <w:p w14:paraId="32921770" w14:textId="62ED07A7" w:rsidR="00201D23" w:rsidRPr="00342881" w:rsidRDefault="00F7744B" w:rsidP="00BF1027">
            <w:pPr>
              <w:pStyle w:val="TableParagraph"/>
              <w:kinsoku w:val="0"/>
              <w:overflowPunct w:val="0"/>
              <w:ind w:left="66"/>
              <w:rPr>
                <w:rFonts w:asciiTheme="minorHAnsi" w:hAnsiTheme="minorHAnsi"/>
                <w:sz w:val="20"/>
                <w:szCs w:val="20"/>
              </w:rPr>
            </w:pPr>
            <w:r>
              <w:rPr>
                <w:rFonts w:asciiTheme="minorHAnsi" w:hAnsiTheme="minorHAnsi" w:cs="Calibri"/>
                <w:sz w:val="20"/>
                <w:szCs w:val="20"/>
                <w:lang w:eastAsia="ja-JP"/>
              </w:rPr>
              <w:t>20</w:t>
            </w:r>
            <w:r w:rsidR="00A246F0">
              <w:rPr>
                <w:rFonts w:asciiTheme="minorHAnsi" w:hAnsiTheme="minorHAnsi" w:cs="Calibri"/>
                <w:sz w:val="20"/>
                <w:szCs w:val="20"/>
                <w:lang w:eastAsia="ja-JP"/>
              </w:rPr>
              <w:t>21</w:t>
            </w:r>
            <w:r w:rsidR="003A500E">
              <w:rPr>
                <w:rFonts w:asciiTheme="minorHAnsi" w:hAnsiTheme="minorHAnsi" w:cs="Calibri" w:hint="eastAsia"/>
                <w:sz w:val="20"/>
                <w:szCs w:val="20"/>
                <w:lang w:eastAsia="ja-JP"/>
              </w:rPr>
              <w:t>年</w:t>
            </w:r>
            <w:r w:rsidR="00A246F0">
              <w:rPr>
                <w:rFonts w:asciiTheme="minorHAnsi" w:hAnsiTheme="minorHAnsi" w:cs="Calibri"/>
                <w:sz w:val="20"/>
                <w:szCs w:val="20"/>
                <w:lang w:eastAsia="ja-JP"/>
              </w:rPr>
              <w:t>8</w:t>
            </w:r>
            <w:r w:rsidR="003A500E">
              <w:rPr>
                <w:rFonts w:asciiTheme="minorHAnsi" w:hAnsiTheme="minorHAnsi" w:cs="Calibri" w:hint="eastAsia"/>
                <w:sz w:val="20"/>
                <w:szCs w:val="20"/>
                <w:lang w:eastAsia="ja-JP"/>
              </w:rPr>
              <w:t>月</w:t>
            </w:r>
            <w:r w:rsidR="00A246F0">
              <w:rPr>
                <w:rFonts w:asciiTheme="minorHAnsi" w:hAnsiTheme="minorHAnsi" w:cs="Calibri"/>
                <w:sz w:val="20"/>
                <w:szCs w:val="20"/>
                <w:lang w:eastAsia="ja-JP"/>
              </w:rPr>
              <w:t>1</w:t>
            </w:r>
            <w:r w:rsidR="003A500E">
              <w:rPr>
                <w:rFonts w:asciiTheme="minorHAnsi" w:hAnsiTheme="minorHAnsi" w:cs="Calibri" w:hint="eastAsia"/>
                <w:sz w:val="20"/>
                <w:szCs w:val="20"/>
                <w:lang w:eastAsia="ja-JP"/>
              </w:rPr>
              <w:t>日</w:t>
            </w:r>
          </w:p>
        </w:tc>
      </w:tr>
      <w:tr w:rsidR="00201D23" w14:paraId="5DA0218A" w14:textId="77777777" w:rsidTr="00BF1027">
        <w:trPr>
          <w:trHeight w:hRule="exact" w:val="386"/>
        </w:trPr>
        <w:tc>
          <w:tcPr>
            <w:tcW w:w="4400" w:type="dxa"/>
            <w:tcBorders>
              <w:top w:val="single" w:sz="4" w:space="0" w:color="808080"/>
              <w:left w:val="single" w:sz="4" w:space="0" w:color="808080"/>
              <w:bottom w:val="single" w:sz="4" w:space="0" w:color="808080"/>
              <w:right w:val="single" w:sz="4" w:space="0" w:color="808080"/>
            </w:tcBorders>
            <w:vAlign w:val="center"/>
          </w:tcPr>
          <w:p w14:paraId="126C638E" w14:textId="77777777" w:rsidR="00201D23" w:rsidRPr="00342881" w:rsidRDefault="003A500E" w:rsidP="00BF1027">
            <w:pPr>
              <w:pStyle w:val="TableParagraph"/>
              <w:kinsoku w:val="0"/>
              <w:overflowPunct w:val="0"/>
              <w:ind w:left="66"/>
              <w:rPr>
                <w:rFonts w:asciiTheme="minorHAnsi" w:hAnsiTheme="minorHAnsi"/>
                <w:sz w:val="20"/>
                <w:szCs w:val="20"/>
                <w:lang w:eastAsia="ja-JP"/>
              </w:rPr>
            </w:pPr>
            <w:r>
              <w:rPr>
                <w:rFonts w:asciiTheme="minorHAnsi" w:hAnsiTheme="minorHAnsi" w:cs="Calibri" w:hint="eastAsia"/>
                <w:sz w:val="20"/>
                <w:szCs w:val="20"/>
                <w:lang w:eastAsia="ja-JP"/>
              </w:rPr>
              <w:t>法令上の方針</w:t>
            </w:r>
            <w:r w:rsidR="00201D23" w:rsidRPr="00342881">
              <w:rPr>
                <w:rFonts w:asciiTheme="minorHAnsi" w:hAnsiTheme="minorHAnsi" w:cs="Calibri"/>
                <w:sz w:val="20"/>
                <w:szCs w:val="20"/>
                <w:lang w:eastAsia="ja-JP"/>
              </w:rPr>
              <w:t>?</w:t>
            </w:r>
            <w:r w:rsidR="00201D23" w:rsidRPr="00342881">
              <w:rPr>
                <w:rFonts w:asciiTheme="minorHAnsi" w:hAnsiTheme="minorHAnsi" w:cs="Calibri"/>
                <w:spacing w:val="-8"/>
                <w:sz w:val="20"/>
                <w:szCs w:val="20"/>
                <w:lang w:eastAsia="ja-JP"/>
              </w:rPr>
              <w:t xml:space="preserve"> </w:t>
            </w:r>
            <w:r w:rsidR="00201D23" w:rsidRPr="00342881">
              <w:rPr>
                <w:rFonts w:asciiTheme="minorHAnsi" w:hAnsiTheme="minorHAnsi" w:cs="Calibri"/>
                <w:sz w:val="20"/>
                <w:szCs w:val="20"/>
                <w:lang w:eastAsia="ja-JP"/>
              </w:rPr>
              <w:t>/</w:t>
            </w:r>
            <w:r w:rsidR="00201D23" w:rsidRPr="00342881">
              <w:rPr>
                <w:rFonts w:asciiTheme="minorHAnsi" w:hAnsiTheme="minorHAnsi" w:cs="Calibri"/>
                <w:spacing w:val="-6"/>
                <w:sz w:val="20"/>
                <w:szCs w:val="20"/>
                <w:lang w:eastAsia="ja-JP"/>
              </w:rPr>
              <w:t xml:space="preserve"> </w:t>
            </w:r>
            <w:r>
              <w:rPr>
                <w:rFonts w:asciiTheme="minorHAnsi" w:hAnsiTheme="minorHAnsi" w:cs="Calibri" w:hint="eastAsia"/>
                <w:sz w:val="20"/>
                <w:szCs w:val="20"/>
                <w:lang w:eastAsia="ja-JP"/>
              </w:rPr>
              <w:t>その他の方針</w:t>
            </w:r>
            <w:r w:rsidR="00201D23" w:rsidRPr="00342881">
              <w:rPr>
                <w:rFonts w:asciiTheme="minorHAnsi" w:hAnsiTheme="minorHAnsi" w:cs="Calibri"/>
                <w:sz w:val="20"/>
                <w:szCs w:val="20"/>
                <w:lang w:eastAsia="ja-JP"/>
              </w:rPr>
              <w:t>?</w:t>
            </w:r>
          </w:p>
        </w:tc>
        <w:tc>
          <w:tcPr>
            <w:tcW w:w="5581" w:type="dxa"/>
            <w:tcBorders>
              <w:top w:val="single" w:sz="4" w:space="0" w:color="808080"/>
              <w:left w:val="single" w:sz="4" w:space="0" w:color="808080"/>
              <w:bottom w:val="single" w:sz="4" w:space="0" w:color="808080"/>
              <w:right w:val="single" w:sz="4" w:space="0" w:color="808080"/>
            </w:tcBorders>
            <w:vAlign w:val="center"/>
          </w:tcPr>
          <w:p w14:paraId="63340491" w14:textId="77777777" w:rsidR="00201D23" w:rsidRPr="00342881" w:rsidRDefault="003A500E" w:rsidP="00BF1027">
            <w:pPr>
              <w:pStyle w:val="TableParagraph"/>
              <w:kinsoku w:val="0"/>
              <w:overflowPunct w:val="0"/>
              <w:ind w:left="66"/>
              <w:rPr>
                <w:rFonts w:asciiTheme="minorHAnsi" w:hAnsiTheme="minorHAnsi"/>
                <w:sz w:val="20"/>
                <w:szCs w:val="20"/>
              </w:rPr>
            </w:pPr>
            <w:r>
              <w:rPr>
                <w:rFonts w:asciiTheme="minorHAnsi" w:hAnsiTheme="minorHAnsi" w:hint="eastAsia"/>
                <w:sz w:val="20"/>
                <w:szCs w:val="20"/>
                <w:lang w:eastAsia="ja-JP"/>
              </w:rPr>
              <w:t>法令上</w:t>
            </w:r>
          </w:p>
        </w:tc>
      </w:tr>
      <w:tr w:rsidR="00201D23" w14:paraId="335129E7" w14:textId="77777777" w:rsidTr="00BF1027">
        <w:trPr>
          <w:trHeight w:hRule="exact" w:val="389"/>
        </w:trPr>
        <w:tc>
          <w:tcPr>
            <w:tcW w:w="4400" w:type="dxa"/>
            <w:tcBorders>
              <w:top w:val="single" w:sz="4" w:space="0" w:color="808080"/>
              <w:left w:val="single" w:sz="4" w:space="0" w:color="808080"/>
              <w:bottom w:val="single" w:sz="4" w:space="0" w:color="808080"/>
              <w:right w:val="single" w:sz="4" w:space="0" w:color="808080"/>
            </w:tcBorders>
            <w:vAlign w:val="center"/>
          </w:tcPr>
          <w:p w14:paraId="6333966E" w14:textId="77777777" w:rsidR="00201D23" w:rsidRPr="00342881" w:rsidRDefault="003A500E" w:rsidP="00BF1027">
            <w:pPr>
              <w:pStyle w:val="TableParagraph"/>
              <w:kinsoku w:val="0"/>
              <w:overflowPunct w:val="0"/>
              <w:ind w:left="66"/>
              <w:rPr>
                <w:rFonts w:asciiTheme="minorHAnsi" w:hAnsiTheme="minorHAnsi"/>
                <w:sz w:val="20"/>
                <w:szCs w:val="20"/>
              </w:rPr>
            </w:pPr>
            <w:r>
              <w:rPr>
                <w:rFonts w:asciiTheme="minorHAnsi" w:hAnsiTheme="minorHAnsi" w:cs="Calibri" w:hint="eastAsia"/>
                <w:spacing w:val="1"/>
                <w:sz w:val="20"/>
                <w:szCs w:val="20"/>
                <w:lang w:eastAsia="ja-JP"/>
              </w:rPr>
              <w:t>承認者</w:t>
            </w:r>
            <w:r w:rsidR="00201D23" w:rsidRPr="00342881">
              <w:rPr>
                <w:rFonts w:asciiTheme="minorHAnsi" w:hAnsiTheme="minorHAnsi" w:cs="Calibri"/>
                <w:spacing w:val="1"/>
                <w:sz w:val="20"/>
                <w:szCs w:val="20"/>
              </w:rPr>
              <w:t>:</w:t>
            </w:r>
          </w:p>
        </w:tc>
        <w:tc>
          <w:tcPr>
            <w:tcW w:w="5581" w:type="dxa"/>
            <w:tcBorders>
              <w:top w:val="single" w:sz="4" w:space="0" w:color="808080"/>
              <w:left w:val="single" w:sz="4" w:space="0" w:color="808080"/>
              <w:bottom w:val="single" w:sz="4" w:space="0" w:color="808080"/>
              <w:right w:val="single" w:sz="4" w:space="0" w:color="808080"/>
            </w:tcBorders>
            <w:vAlign w:val="center"/>
          </w:tcPr>
          <w:p w14:paraId="4D1ED7FF" w14:textId="77777777" w:rsidR="00201D23" w:rsidRPr="00342881" w:rsidRDefault="003A500E" w:rsidP="00BF1027">
            <w:pPr>
              <w:rPr>
                <w:rFonts w:asciiTheme="minorHAnsi" w:hAnsiTheme="minorHAnsi"/>
                <w:sz w:val="20"/>
                <w:szCs w:val="20"/>
              </w:rPr>
            </w:pPr>
            <w:r>
              <w:rPr>
                <w:rFonts w:asciiTheme="minorHAnsi" w:hAnsiTheme="minorHAnsi"/>
                <w:sz w:val="20"/>
                <w:szCs w:val="20"/>
              </w:rPr>
              <w:t xml:space="preserve"> </w:t>
            </w:r>
            <w:r>
              <w:rPr>
                <w:rFonts w:asciiTheme="minorEastAsia" w:eastAsiaTheme="minorEastAsia" w:hAnsiTheme="minorEastAsia" w:hint="eastAsia"/>
                <w:sz w:val="20"/>
                <w:szCs w:val="20"/>
                <w:lang w:eastAsia="ja-JP"/>
              </w:rPr>
              <w:t>校長</w:t>
            </w:r>
          </w:p>
        </w:tc>
      </w:tr>
      <w:tr w:rsidR="00201D23" w14:paraId="0905D0BB" w14:textId="77777777" w:rsidTr="00BF1027">
        <w:trPr>
          <w:trHeight w:hRule="exact" w:val="389"/>
        </w:trPr>
        <w:tc>
          <w:tcPr>
            <w:tcW w:w="4400" w:type="dxa"/>
            <w:tcBorders>
              <w:top w:val="single" w:sz="4" w:space="0" w:color="808080"/>
              <w:left w:val="single" w:sz="4" w:space="0" w:color="808080"/>
              <w:bottom w:val="single" w:sz="4" w:space="0" w:color="808080"/>
              <w:right w:val="single" w:sz="4" w:space="0" w:color="808080"/>
            </w:tcBorders>
            <w:vAlign w:val="center"/>
          </w:tcPr>
          <w:p w14:paraId="4BC15BB5" w14:textId="2F945482" w:rsidR="00201D23" w:rsidRPr="00342881" w:rsidRDefault="00D36940" w:rsidP="00BF1027">
            <w:pPr>
              <w:pStyle w:val="TableParagraph"/>
              <w:kinsoku w:val="0"/>
              <w:overflowPunct w:val="0"/>
              <w:ind w:left="66"/>
              <w:rPr>
                <w:rFonts w:asciiTheme="minorHAnsi" w:hAnsiTheme="minorHAnsi"/>
                <w:sz w:val="20"/>
                <w:szCs w:val="20"/>
              </w:rPr>
            </w:pPr>
            <w:r>
              <w:rPr>
                <w:rFonts w:asciiTheme="minorHAnsi" w:hAnsiTheme="minorHAnsi" w:cs="Calibri" w:hint="eastAsia"/>
                <w:sz w:val="20"/>
                <w:szCs w:val="20"/>
                <w:lang w:eastAsia="ja-JP"/>
              </w:rPr>
              <w:t>改定予定日</w:t>
            </w:r>
            <w:r>
              <w:rPr>
                <w:rFonts w:asciiTheme="minorHAnsi" w:hAnsiTheme="minorHAnsi" w:cs="Calibri" w:hint="eastAsia"/>
                <w:sz w:val="20"/>
                <w:szCs w:val="20"/>
                <w:lang w:eastAsia="ja-JP"/>
              </w:rPr>
              <w:t>:</w:t>
            </w:r>
          </w:p>
        </w:tc>
        <w:tc>
          <w:tcPr>
            <w:tcW w:w="5581" w:type="dxa"/>
            <w:tcBorders>
              <w:top w:val="single" w:sz="4" w:space="0" w:color="808080"/>
              <w:left w:val="single" w:sz="4" w:space="0" w:color="808080"/>
              <w:bottom w:val="single" w:sz="4" w:space="0" w:color="808080"/>
              <w:right w:val="single" w:sz="4" w:space="0" w:color="808080"/>
            </w:tcBorders>
            <w:vAlign w:val="center"/>
          </w:tcPr>
          <w:p w14:paraId="53E811F5" w14:textId="0818513F" w:rsidR="00201D23" w:rsidRPr="00342881" w:rsidRDefault="00201D23" w:rsidP="00BF1027">
            <w:pPr>
              <w:rPr>
                <w:rFonts w:asciiTheme="minorHAnsi" w:hAnsiTheme="minorHAnsi"/>
                <w:sz w:val="20"/>
                <w:szCs w:val="20"/>
              </w:rPr>
            </w:pPr>
            <w:r>
              <w:rPr>
                <w:rFonts w:asciiTheme="minorHAnsi" w:hAnsiTheme="minorHAnsi" w:cs="Calibri"/>
                <w:sz w:val="20"/>
                <w:szCs w:val="20"/>
                <w:lang w:eastAsia="ja-JP"/>
              </w:rPr>
              <w:t xml:space="preserve"> </w:t>
            </w:r>
            <w:r w:rsidR="003A500E">
              <w:rPr>
                <w:rFonts w:asciiTheme="minorHAnsi" w:hAnsiTheme="minorHAnsi" w:cs="Calibri"/>
                <w:sz w:val="20"/>
                <w:szCs w:val="20"/>
                <w:lang w:eastAsia="ja-JP"/>
              </w:rPr>
              <w:t>20</w:t>
            </w:r>
            <w:r w:rsidR="00A246F0">
              <w:rPr>
                <w:rFonts w:asciiTheme="minorHAnsi" w:hAnsiTheme="minorHAnsi" w:cs="Calibri"/>
                <w:sz w:val="20"/>
                <w:szCs w:val="20"/>
                <w:lang w:eastAsia="ja-JP"/>
              </w:rPr>
              <w:t>2</w:t>
            </w:r>
            <w:r w:rsidR="002048C9">
              <w:rPr>
                <w:rFonts w:asciiTheme="minorHAnsi" w:hAnsiTheme="minorHAnsi" w:cs="Calibri"/>
                <w:sz w:val="20"/>
                <w:szCs w:val="20"/>
                <w:lang w:eastAsia="ja-JP"/>
              </w:rPr>
              <w:t>2</w:t>
            </w:r>
            <w:r w:rsidR="003A500E">
              <w:rPr>
                <w:rFonts w:asciiTheme="minorHAnsi" w:hAnsiTheme="minorHAnsi" w:cs="Calibri" w:hint="eastAsia"/>
                <w:sz w:val="20"/>
                <w:szCs w:val="20"/>
                <w:lang w:eastAsia="ja-JP"/>
              </w:rPr>
              <w:t>年</w:t>
            </w:r>
            <w:r w:rsidR="00A246F0">
              <w:rPr>
                <w:rFonts w:asciiTheme="minorHAnsi" w:hAnsiTheme="minorHAnsi" w:cs="Calibri"/>
                <w:sz w:val="20"/>
                <w:szCs w:val="20"/>
                <w:lang w:eastAsia="ja-JP"/>
              </w:rPr>
              <w:t>8</w:t>
            </w:r>
            <w:r w:rsidR="003A500E">
              <w:rPr>
                <w:rFonts w:asciiTheme="minorHAnsi" w:hAnsiTheme="minorHAnsi" w:cs="Calibri" w:hint="eastAsia"/>
                <w:sz w:val="20"/>
                <w:szCs w:val="20"/>
                <w:lang w:eastAsia="ja-JP"/>
              </w:rPr>
              <w:t>月</w:t>
            </w:r>
            <w:r w:rsidR="00A246F0">
              <w:rPr>
                <w:rFonts w:asciiTheme="minorHAnsi" w:hAnsiTheme="minorHAnsi" w:cs="Calibri"/>
                <w:sz w:val="20"/>
                <w:szCs w:val="20"/>
                <w:lang w:eastAsia="ja-JP"/>
              </w:rPr>
              <w:t>1</w:t>
            </w:r>
            <w:r w:rsidR="003A500E">
              <w:rPr>
                <w:rFonts w:asciiTheme="minorHAnsi" w:hAnsiTheme="minorHAnsi" w:cs="Calibri" w:hint="eastAsia"/>
                <w:sz w:val="20"/>
                <w:szCs w:val="20"/>
                <w:lang w:eastAsia="ja-JP"/>
              </w:rPr>
              <w:t>日</w:t>
            </w:r>
          </w:p>
        </w:tc>
      </w:tr>
      <w:tr w:rsidR="00201D23" w14:paraId="57C1A3EA" w14:textId="77777777" w:rsidTr="00BF1027">
        <w:trPr>
          <w:trHeight w:hRule="exact" w:val="445"/>
        </w:trPr>
        <w:tc>
          <w:tcPr>
            <w:tcW w:w="4400" w:type="dxa"/>
            <w:tcBorders>
              <w:top w:val="single" w:sz="4" w:space="0" w:color="808080"/>
              <w:left w:val="single" w:sz="4" w:space="0" w:color="808080"/>
              <w:bottom w:val="single" w:sz="4" w:space="0" w:color="808080"/>
              <w:right w:val="single" w:sz="4" w:space="0" w:color="808080"/>
            </w:tcBorders>
            <w:vAlign w:val="center"/>
          </w:tcPr>
          <w:p w14:paraId="3F25388D" w14:textId="77777777" w:rsidR="00201D23" w:rsidRPr="00342881" w:rsidRDefault="003A500E" w:rsidP="00BF1027">
            <w:pPr>
              <w:pStyle w:val="TableParagraph"/>
              <w:kinsoku w:val="0"/>
              <w:overflowPunct w:val="0"/>
              <w:ind w:left="66"/>
              <w:rPr>
                <w:rFonts w:asciiTheme="minorHAnsi" w:hAnsiTheme="minorHAnsi"/>
                <w:sz w:val="20"/>
                <w:szCs w:val="20"/>
              </w:rPr>
            </w:pPr>
            <w:r>
              <w:rPr>
                <w:rFonts w:asciiTheme="minorHAnsi" w:hAnsiTheme="minorHAnsi" w:cs="Calibri" w:hint="eastAsia"/>
                <w:sz w:val="20"/>
                <w:szCs w:val="20"/>
                <w:lang w:eastAsia="ja-JP"/>
              </w:rPr>
              <w:t>回覧</w:t>
            </w:r>
            <w:r w:rsidR="00201D23" w:rsidRPr="00342881">
              <w:rPr>
                <w:rFonts w:asciiTheme="minorHAnsi" w:hAnsiTheme="minorHAnsi" w:cs="Calibri"/>
                <w:sz w:val="20"/>
                <w:szCs w:val="20"/>
              </w:rPr>
              <w:t>:</w:t>
            </w:r>
          </w:p>
        </w:tc>
        <w:tc>
          <w:tcPr>
            <w:tcW w:w="5581" w:type="dxa"/>
            <w:tcBorders>
              <w:top w:val="single" w:sz="4" w:space="0" w:color="808080"/>
              <w:left w:val="single" w:sz="4" w:space="0" w:color="808080"/>
              <w:bottom w:val="single" w:sz="4" w:space="0" w:color="808080"/>
              <w:right w:val="single" w:sz="4" w:space="0" w:color="808080"/>
            </w:tcBorders>
            <w:vAlign w:val="center"/>
          </w:tcPr>
          <w:p w14:paraId="11F74FEB" w14:textId="77777777" w:rsidR="00201D23" w:rsidRPr="00ED4E37" w:rsidRDefault="003A500E" w:rsidP="00BF1027">
            <w:pPr>
              <w:pStyle w:val="TableParagraph"/>
              <w:kinsoku w:val="0"/>
              <w:overflowPunct w:val="0"/>
              <w:ind w:left="66"/>
              <w:rPr>
                <w:rFonts w:asciiTheme="minorHAnsi" w:hAnsiTheme="minorHAnsi" w:cs="Calibri"/>
                <w:spacing w:val="-1"/>
                <w:sz w:val="20"/>
                <w:szCs w:val="20"/>
                <w:lang w:eastAsia="ja-JP"/>
              </w:rPr>
            </w:pPr>
            <w:r>
              <w:rPr>
                <w:rFonts w:asciiTheme="minorHAnsi" w:hAnsiTheme="minorHAnsi" w:cs="Calibri" w:hint="eastAsia"/>
                <w:spacing w:val="-1"/>
                <w:sz w:val="20"/>
                <w:szCs w:val="20"/>
                <w:lang w:eastAsia="ja-JP"/>
              </w:rPr>
              <w:t>教職員、</w:t>
            </w:r>
            <w:r w:rsidR="00ED4E37">
              <w:rPr>
                <w:rFonts w:asciiTheme="minorHAnsi" w:hAnsiTheme="minorHAnsi" w:cs="Calibri" w:hint="eastAsia"/>
                <w:spacing w:val="-1"/>
                <w:sz w:val="20"/>
                <w:szCs w:val="20"/>
                <w:lang w:eastAsia="ja-JP"/>
              </w:rPr>
              <w:t>寮職員、会計職員、各部署マネージャー</w:t>
            </w:r>
          </w:p>
        </w:tc>
      </w:tr>
    </w:tbl>
    <w:p w14:paraId="446CA0BF" w14:textId="77777777" w:rsidR="00201D23" w:rsidRDefault="00201D23" w:rsidP="00201D23">
      <w:pPr>
        <w:rPr>
          <w:lang w:eastAsia="ja-JP"/>
        </w:rPr>
        <w:sectPr w:rsidR="00201D23">
          <w:footerReference w:type="default" r:id="rId8"/>
          <w:pgSz w:w="11907" w:h="16840"/>
          <w:pgMar w:top="1560" w:right="620" w:bottom="1600" w:left="860" w:header="0" w:footer="1408" w:gutter="0"/>
          <w:pgNumType w:start="1"/>
          <w:cols w:space="720"/>
          <w:noEndnote/>
        </w:sectPr>
      </w:pPr>
    </w:p>
    <w:p w14:paraId="165F9E53" w14:textId="77777777" w:rsidR="00201D23" w:rsidRDefault="00201D23" w:rsidP="00201D23">
      <w:pPr>
        <w:kinsoku w:val="0"/>
        <w:overflowPunct w:val="0"/>
        <w:spacing w:before="4" w:line="140" w:lineRule="exact"/>
        <w:rPr>
          <w:sz w:val="14"/>
          <w:szCs w:val="14"/>
          <w:lang w:eastAsia="ja-JP"/>
        </w:rPr>
      </w:pPr>
    </w:p>
    <w:p w14:paraId="6D498EF2" w14:textId="77777777" w:rsidR="00201D23" w:rsidRPr="00DD5367" w:rsidRDefault="00201D23" w:rsidP="00201D23">
      <w:pPr>
        <w:pStyle w:val="BodyText"/>
        <w:kinsoku w:val="0"/>
        <w:overflowPunct w:val="0"/>
        <w:ind w:right="101"/>
        <w:jc w:val="right"/>
        <w:rPr>
          <w:rFonts w:asciiTheme="minorHAnsi" w:hAnsiTheme="minorHAnsi"/>
        </w:rPr>
      </w:pPr>
      <w:r>
        <w:rPr>
          <w:rFonts w:asciiTheme="minorHAnsi" w:hAnsiTheme="minorHAnsi"/>
          <w:noProof/>
        </w:rPr>
        <mc:AlternateContent>
          <mc:Choice Requires="wps">
            <w:drawing>
              <wp:anchor distT="0" distB="0" distL="114300" distR="114300" simplePos="0" relativeHeight="251661312" behindDoc="1" locked="0" layoutInCell="0" allowOverlap="1" wp14:anchorId="5A6B0710" wp14:editId="56FAC7A7">
                <wp:simplePos x="0" y="0"/>
                <wp:positionH relativeFrom="page">
                  <wp:posOffset>593725</wp:posOffset>
                </wp:positionH>
                <wp:positionV relativeFrom="paragraph">
                  <wp:posOffset>273050</wp:posOffset>
                </wp:positionV>
                <wp:extent cx="6372860" cy="0"/>
                <wp:effectExtent l="12700" t="8255" r="5715" b="10795"/>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2860" cy="0"/>
                        </a:xfrm>
                        <a:custGeom>
                          <a:avLst/>
                          <a:gdLst>
                            <a:gd name="T0" fmla="*/ 0 w 10037"/>
                            <a:gd name="T1" fmla="*/ 0 h 20"/>
                            <a:gd name="T2" fmla="*/ 10037 w 10037"/>
                            <a:gd name="T3" fmla="*/ 0 h 20"/>
                          </a:gdLst>
                          <a:ahLst/>
                          <a:cxnLst>
                            <a:cxn ang="0">
                              <a:pos x="T0" y="T1"/>
                            </a:cxn>
                            <a:cxn ang="0">
                              <a:pos x="T2" y="T3"/>
                            </a:cxn>
                          </a:cxnLst>
                          <a:rect l="0" t="0" r="r" b="b"/>
                          <a:pathLst>
                            <a:path w="10037" h="20">
                              <a:moveTo>
                                <a:pt x="0" y="0"/>
                              </a:moveTo>
                              <a:lnTo>
                                <a:pt x="1003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3C1B77" id="Freeform 1" o:spid="_x0000_s1026" style="position:absolute;margin-left:46.75pt;margin-top:21.5pt;width:501.8pt;height:0;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03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uOe9QIAAI0GAAAOAAAAZHJzL2Uyb0RvYy54bWysVe1q2zAU/T/YOwj9HKS2Ezdf1CklH2PQ&#10;bYVmD6DIcmwmS56kxOnG3n1X13bqtBTGmH84ku/V1TnnfuTm9lRKchTGFlolNLoKKRGK67RQ+4R+&#10;224GU0qsYyplUiuR0Cdh6e3i/bubupqLoc61TIUhEETZeV0lNHeumgeB5bkomb3SlVBgzLQpmYOt&#10;2QepYTVEL2UwDMNxUGuTVkZzYS18XTVGusD4WSa4+5plVjgiEwrYHL4Nvnf+HSxu2HxvWJUXvIXB&#10;/gFFyQoFl55DrZhj5GCKV6HKghttdeauuC4DnWUFF8gB2EThCzaPOasEcgFxbHWWyf6/sPzL8cGQ&#10;IoXcUaJYCSnaGCG84CTy6tSVnYPTY/VgPD9b3Wv+3YIhuLD4jQUfsqs/6xSisIPTqMgpM6U/CVzJ&#10;CYV/OgsvTo5w+DgeTYbTMeSHd7aAzbuD/GDdR6ExCDveW9fkLIUVKp62uLdwPislpO9DQEJSkygM&#10;R5M2w2cnoNlzysmwq4Gzx7DngSHeCjXqOYakCwXI9x02lndw+Um1eGFFmO+OEOWptPWyePDAfYua&#10;Qwjw8uTecAaI3nnkyXXOzW97iYHCf1nyhhIo+V0jSMWcx+bv8EtSQwGgXCRPKGjiDaU+iq1GF/ci&#10;dXDZs1WqvlcbppfIxg5H/E0I+Hy7B91Lr9KbQkrMr1Qe02Q0HiMWq2WReqOHY81+t5SGHJnvanxa&#10;JS7cjD6oFIPlgqXrdu1YIZs1XC5RZSjDVgtfkNi2v2bhbD1dT+NBPByvB3G4Wg3uNst4MN5Ek+vV&#10;aLVcrqLfHloUz/MiTYXy6LoREsV/16LtMGua/zxELlhckN3g85pscAkDRQYu3S+yw4b1Pdo09U6n&#10;T9CvRjczEWY4LHJtflJSwzxMqP1xYEZQIj8pGDizKI79AMVNfD2BGiGmb9n1LUxxCJVQR6HW/XLp&#10;mqF7qEyxz+GmCNOq9B3MiazwPY34GlTtBmYeMmjnsx+q/T16Pf+LLP4AAAD//wMAUEsDBBQABgAI&#10;AAAAIQA4Hkcj3wAAAAkBAAAPAAAAZHJzL2Rvd25yZXYueG1sTI9LT8MwEITvSPwHaytxQdRpyqtp&#10;nIqCeuRAQELc3HjzEPE6jZ025dezVQ9w3J3RzDfparSt2GPvG0cKZtMIBFLhTEOVgo/3zc0jCB80&#10;Gd06QgVH9LDKLi9SnRh3oDfc56ESHEI+0QrqELpESl/UaLWfug6JtdL1Vgc++0qaXh843LYyjqJ7&#10;aXVD3FDrDp9rLL7zwSrYrePylTvLn+N1vouHF7f+/HJKXU3GpyWIgGP4M8MJn9EhY6atG8h40SpY&#10;zO/YqeB2zpNOerR4mIHYnj8yS+X/BdkvAAAA//8DAFBLAQItABQABgAIAAAAIQC2gziS/gAAAOEB&#10;AAATAAAAAAAAAAAAAAAAAAAAAABbQ29udGVudF9UeXBlc10ueG1sUEsBAi0AFAAGAAgAAAAhADj9&#10;If/WAAAAlAEAAAsAAAAAAAAAAAAAAAAALwEAAF9yZWxzLy5yZWxzUEsBAi0AFAAGAAgAAAAhACDG&#10;4571AgAAjQYAAA4AAAAAAAAAAAAAAAAALgIAAGRycy9lMm9Eb2MueG1sUEsBAi0AFAAGAAgAAAAh&#10;ADgeRyPfAAAACQEAAA8AAAAAAAAAAAAAAAAATwUAAGRycy9kb3ducmV2LnhtbFBLBQYAAAAABAAE&#10;APMAAABbBgAAAAA=&#10;" o:allowincell="f" path="m,l10037,e" filled="f" strokeweight=".58pt">
                <v:path arrowok="t" o:connecttype="custom" o:connectlocs="0,0;6372860,0" o:connectangles="0,0"/>
                <w10:wrap anchorx="page"/>
              </v:shape>
            </w:pict>
          </mc:Fallback>
        </mc:AlternateContent>
      </w:r>
      <w:r w:rsidRPr="00DD5367">
        <w:rPr>
          <w:rFonts w:asciiTheme="minorHAnsi" w:hAnsiTheme="minorHAnsi"/>
          <w:noProof/>
          <w:lang w:eastAsia="ja-JP"/>
        </w:rPr>
        <w:t>Anti-Bullying</w:t>
      </w:r>
      <w:r w:rsidRPr="00DD5367">
        <w:rPr>
          <w:rFonts w:asciiTheme="minorHAnsi" w:hAnsiTheme="minorHAnsi"/>
          <w:spacing w:val="-1"/>
        </w:rPr>
        <w:t xml:space="preserve"> P</w:t>
      </w:r>
      <w:r w:rsidRPr="00DD5367">
        <w:rPr>
          <w:rFonts w:asciiTheme="minorHAnsi" w:hAnsiTheme="minorHAnsi"/>
          <w:spacing w:val="1"/>
        </w:rPr>
        <w:t>o</w:t>
      </w:r>
      <w:r w:rsidRPr="00DD5367">
        <w:rPr>
          <w:rFonts w:asciiTheme="minorHAnsi" w:hAnsiTheme="minorHAnsi"/>
        </w:rPr>
        <w:t>l</w:t>
      </w:r>
      <w:r w:rsidRPr="00DD5367">
        <w:rPr>
          <w:rFonts w:asciiTheme="minorHAnsi" w:hAnsiTheme="minorHAnsi"/>
          <w:spacing w:val="-1"/>
        </w:rPr>
        <w:t>i</w:t>
      </w:r>
      <w:r w:rsidRPr="00DD5367">
        <w:rPr>
          <w:rFonts w:asciiTheme="minorHAnsi" w:hAnsiTheme="minorHAnsi"/>
          <w:spacing w:val="-3"/>
        </w:rPr>
        <w:t>c</w:t>
      </w:r>
      <w:r w:rsidRPr="00DD5367">
        <w:rPr>
          <w:rFonts w:asciiTheme="minorHAnsi" w:hAnsiTheme="minorHAnsi"/>
        </w:rPr>
        <w:t>y</w:t>
      </w:r>
    </w:p>
    <w:p w14:paraId="39FDCDFB" w14:textId="77777777" w:rsidR="00201D23" w:rsidRDefault="00201D23" w:rsidP="00201D23">
      <w:pPr>
        <w:kinsoku w:val="0"/>
        <w:overflowPunct w:val="0"/>
        <w:spacing w:before="3" w:line="100" w:lineRule="exact"/>
        <w:rPr>
          <w:sz w:val="10"/>
          <w:szCs w:val="10"/>
        </w:rPr>
      </w:pPr>
    </w:p>
    <w:p w14:paraId="58D3D798" w14:textId="77777777" w:rsidR="00201D23" w:rsidRDefault="00201D23" w:rsidP="00201D23">
      <w:pPr>
        <w:kinsoku w:val="0"/>
        <w:overflowPunct w:val="0"/>
        <w:spacing w:line="200" w:lineRule="exact"/>
        <w:rPr>
          <w:sz w:val="20"/>
          <w:szCs w:val="20"/>
        </w:rPr>
      </w:pPr>
    </w:p>
    <w:p w14:paraId="5202D203" w14:textId="77777777" w:rsidR="00201D23" w:rsidRPr="008B5796" w:rsidRDefault="00ED4E37" w:rsidP="00201D23">
      <w:pPr>
        <w:kinsoku w:val="0"/>
        <w:overflowPunct w:val="0"/>
        <w:spacing w:before="61"/>
        <w:ind w:left="104"/>
        <w:rPr>
          <w:rFonts w:asciiTheme="minorHAnsi" w:hAnsiTheme="minorHAnsi" w:cs="Cambria"/>
          <w:color w:val="000000"/>
          <w:sz w:val="28"/>
          <w:szCs w:val="28"/>
        </w:rPr>
      </w:pPr>
      <w:r>
        <w:rPr>
          <w:rFonts w:asciiTheme="minorEastAsia" w:eastAsiaTheme="minorEastAsia" w:hAnsiTheme="minorEastAsia" w:cs="Cambria" w:hint="eastAsia"/>
          <w:b/>
          <w:bCs/>
          <w:color w:val="365F91"/>
          <w:sz w:val="28"/>
          <w:szCs w:val="28"/>
          <w:lang w:eastAsia="ja-JP"/>
        </w:rPr>
        <w:t>内容</w:t>
      </w:r>
    </w:p>
    <w:p w14:paraId="513F973A" w14:textId="77777777" w:rsidR="00201D23" w:rsidRPr="00A246F0" w:rsidRDefault="00D36940" w:rsidP="00201D23">
      <w:pPr>
        <w:pStyle w:val="BodyText"/>
        <w:widowControl w:val="0"/>
        <w:numPr>
          <w:ilvl w:val="0"/>
          <w:numId w:val="1"/>
        </w:numPr>
        <w:tabs>
          <w:tab w:val="left" w:pos="544"/>
          <w:tab w:val="right" w:leader="dot" w:pos="10075"/>
        </w:tabs>
        <w:kinsoku w:val="0"/>
        <w:overflowPunct w:val="0"/>
        <w:autoSpaceDE w:val="0"/>
        <w:autoSpaceDN w:val="0"/>
        <w:adjustRightInd w:val="0"/>
        <w:spacing w:before="122" w:after="0"/>
        <w:ind w:left="544"/>
        <w:rPr>
          <w:rFonts w:asciiTheme="minorHAnsi" w:eastAsiaTheme="minorEastAsia" w:hAnsiTheme="minorHAnsi" w:cstheme="minorHAnsi"/>
        </w:rPr>
      </w:pPr>
      <w:hyperlink w:anchor="bookmark1" w:history="1">
        <w:r w:rsidR="00ED4E37" w:rsidRPr="00A246F0">
          <w:rPr>
            <w:rFonts w:asciiTheme="minorHAnsi" w:eastAsiaTheme="minorEastAsia" w:hAnsiTheme="minorHAnsi" w:cstheme="minorHAnsi"/>
            <w:lang w:eastAsia="ja-JP"/>
          </w:rPr>
          <w:t>目的と対象</w:t>
        </w:r>
        <w:r w:rsidR="00201D23" w:rsidRPr="00A246F0">
          <w:rPr>
            <w:rFonts w:asciiTheme="minorHAnsi" w:eastAsiaTheme="minorEastAsia" w:hAnsiTheme="minorHAnsi" w:cstheme="minorHAnsi"/>
          </w:rPr>
          <w:tab/>
          <w:t>3</w:t>
        </w:r>
      </w:hyperlink>
    </w:p>
    <w:p w14:paraId="0F99799E" w14:textId="77777777" w:rsidR="00201D23" w:rsidRPr="00A246F0" w:rsidRDefault="00D36940" w:rsidP="00201D23">
      <w:pPr>
        <w:pStyle w:val="BodyText"/>
        <w:widowControl w:val="0"/>
        <w:numPr>
          <w:ilvl w:val="0"/>
          <w:numId w:val="1"/>
        </w:numPr>
        <w:tabs>
          <w:tab w:val="left" w:pos="544"/>
          <w:tab w:val="right" w:leader="dot" w:pos="10075"/>
        </w:tabs>
        <w:kinsoku w:val="0"/>
        <w:overflowPunct w:val="0"/>
        <w:autoSpaceDE w:val="0"/>
        <w:autoSpaceDN w:val="0"/>
        <w:adjustRightInd w:val="0"/>
        <w:spacing w:before="120" w:after="0"/>
        <w:ind w:left="544"/>
        <w:rPr>
          <w:rFonts w:asciiTheme="minorHAnsi" w:eastAsiaTheme="minorEastAsia" w:hAnsiTheme="minorHAnsi" w:cstheme="minorHAnsi"/>
        </w:rPr>
      </w:pPr>
      <w:hyperlink w:anchor="bookmark2" w:history="1">
        <w:r w:rsidR="00ED4E37" w:rsidRPr="00A246F0">
          <w:rPr>
            <w:rFonts w:asciiTheme="minorHAnsi" w:eastAsiaTheme="minorEastAsia" w:hAnsiTheme="minorHAnsi" w:cstheme="minorHAnsi"/>
            <w:lang w:eastAsia="ja-JP"/>
          </w:rPr>
          <w:t>いじめの定義</w:t>
        </w:r>
        <w:r w:rsidR="00201D23" w:rsidRPr="00A246F0">
          <w:rPr>
            <w:rFonts w:asciiTheme="minorHAnsi" w:eastAsiaTheme="minorEastAsia" w:hAnsiTheme="minorHAnsi" w:cstheme="minorHAnsi"/>
          </w:rPr>
          <w:tab/>
          <w:t>3</w:t>
        </w:r>
      </w:hyperlink>
    </w:p>
    <w:p w14:paraId="0DDB6B4F" w14:textId="77777777" w:rsidR="00201D23" w:rsidRPr="00A246F0" w:rsidRDefault="00ED4E37" w:rsidP="00201D23">
      <w:pPr>
        <w:pStyle w:val="BodyText"/>
        <w:widowControl w:val="0"/>
        <w:numPr>
          <w:ilvl w:val="0"/>
          <w:numId w:val="1"/>
        </w:numPr>
        <w:tabs>
          <w:tab w:val="left" w:pos="544"/>
          <w:tab w:val="right" w:leader="dot" w:pos="10075"/>
        </w:tabs>
        <w:kinsoku w:val="0"/>
        <w:overflowPunct w:val="0"/>
        <w:autoSpaceDE w:val="0"/>
        <w:autoSpaceDN w:val="0"/>
        <w:adjustRightInd w:val="0"/>
        <w:spacing w:before="122" w:after="0"/>
        <w:ind w:left="544"/>
        <w:rPr>
          <w:rFonts w:asciiTheme="minorHAnsi" w:eastAsiaTheme="minorEastAsia" w:hAnsiTheme="minorHAnsi" w:cstheme="minorHAnsi"/>
          <w:lang w:eastAsia="ja-JP"/>
        </w:rPr>
      </w:pPr>
      <w:r w:rsidRPr="00A246F0">
        <w:rPr>
          <w:rFonts w:asciiTheme="minorHAnsi" w:eastAsiaTheme="minorEastAsia" w:hAnsiTheme="minorHAnsi" w:cstheme="minorHAnsi"/>
          <w:lang w:eastAsia="ja-JP"/>
        </w:rPr>
        <w:t>いじめに対する学校の対応</w:t>
      </w:r>
      <w:hyperlink w:anchor="bookmark3" w:history="1">
        <w:r w:rsidR="00201D23" w:rsidRPr="00A246F0">
          <w:rPr>
            <w:rFonts w:asciiTheme="minorHAnsi" w:eastAsiaTheme="minorEastAsia" w:hAnsiTheme="minorHAnsi" w:cstheme="minorHAnsi"/>
            <w:lang w:eastAsia="ja-JP"/>
          </w:rPr>
          <w:tab/>
          <w:t>4</w:t>
        </w:r>
      </w:hyperlink>
    </w:p>
    <w:p w14:paraId="35B05F10" w14:textId="77777777" w:rsidR="00201D23" w:rsidRPr="00A246F0" w:rsidRDefault="00D36940" w:rsidP="00201D23">
      <w:pPr>
        <w:pStyle w:val="BodyText"/>
        <w:widowControl w:val="0"/>
        <w:numPr>
          <w:ilvl w:val="0"/>
          <w:numId w:val="1"/>
        </w:numPr>
        <w:tabs>
          <w:tab w:val="left" w:pos="544"/>
          <w:tab w:val="right" w:leader="dot" w:pos="10075"/>
        </w:tabs>
        <w:kinsoku w:val="0"/>
        <w:overflowPunct w:val="0"/>
        <w:autoSpaceDE w:val="0"/>
        <w:autoSpaceDN w:val="0"/>
        <w:adjustRightInd w:val="0"/>
        <w:spacing w:before="120" w:after="0"/>
        <w:ind w:left="544"/>
        <w:rPr>
          <w:rFonts w:asciiTheme="minorHAnsi" w:eastAsiaTheme="minorEastAsia" w:hAnsiTheme="minorHAnsi" w:cstheme="minorHAnsi"/>
        </w:rPr>
      </w:pPr>
      <w:hyperlink w:anchor="bookmark4" w:history="1">
        <w:r w:rsidR="00ED4E37" w:rsidRPr="00A246F0">
          <w:rPr>
            <w:rFonts w:asciiTheme="minorHAnsi" w:eastAsiaTheme="minorEastAsia" w:hAnsiTheme="minorHAnsi" w:cstheme="minorHAnsi"/>
            <w:spacing w:val="-1"/>
            <w:lang w:eastAsia="ja-JP"/>
          </w:rPr>
          <w:t>いじめのサイン</w:t>
        </w:r>
        <w:r w:rsidR="00201D23" w:rsidRPr="00A246F0">
          <w:rPr>
            <w:rFonts w:asciiTheme="minorHAnsi" w:eastAsiaTheme="minorEastAsia" w:hAnsiTheme="minorHAnsi" w:cstheme="minorHAnsi"/>
          </w:rPr>
          <w:tab/>
          <w:t>4</w:t>
        </w:r>
      </w:hyperlink>
    </w:p>
    <w:p w14:paraId="4A3BA67A" w14:textId="77777777" w:rsidR="00201D23" w:rsidRPr="00A246F0" w:rsidRDefault="00D36940" w:rsidP="00201D23">
      <w:pPr>
        <w:pStyle w:val="BodyText"/>
        <w:widowControl w:val="0"/>
        <w:numPr>
          <w:ilvl w:val="0"/>
          <w:numId w:val="1"/>
        </w:numPr>
        <w:tabs>
          <w:tab w:val="left" w:pos="544"/>
          <w:tab w:val="right" w:leader="dot" w:pos="10075"/>
        </w:tabs>
        <w:kinsoku w:val="0"/>
        <w:overflowPunct w:val="0"/>
        <w:autoSpaceDE w:val="0"/>
        <w:autoSpaceDN w:val="0"/>
        <w:adjustRightInd w:val="0"/>
        <w:spacing w:before="122" w:after="0"/>
        <w:ind w:left="544"/>
        <w:rPr>
          <w:rFonts w:asciiTheme="minorHAnsi" w:eastAsiaTheme="minorEastAsia" w:hAnsiTheme="minorHAnsi" w:cstheme="minorHAnsi"/>
        </w:rPr>
      </w:pPr>
      <w:hyperlink w:anchor="bookmark5" w:history="1">
        <w:r w:rsidR="00ED4E37" w:rsidRPr="00A246F0">
          <w:rPr>
            <w:rFonts w:asciiTheme="minorHAnsi" w:eastAsiaTheme="minorEastAsia" w:hAnsiTheme="minorHAnsi" w:cstheme="minorHAnsi"/>
            <w:lang w:eastAsia="ja-JP"/>
          </w:rPr>
          <w:t>いじめ</w:t>
        </w:r>
        <w:r w:rsidR="002E1835" w:rsidRPr="00A246F0">
          <w:rPr>
            <w:rFonts w:asciiTheme="minorHAnsi" w:eastAsiaTheme="minorEastAsia" w:hAnsiTheme="minorHAnsi" w:cstheme="minorHAnsi"/>
            <w:lang w:eastAsia="ja-JP"/>
          </w:rPr>
          <w:t xml:space="preserve"> </w:t>
        </w:r>
        <w:r w:rsidR="001F25B1" w:rsidRPr="00A246F0">
          <w:rPr>
            <w:rFonts w:asciiTheme="minorHAnsi" w:eastAsiaTheme="minorEastAsia" w:hAnsiTheme="minorHAnsi" w:cstheme="minorHAnsi"/>
          </w:rPr>
          <w:t xml:space="preserve">– </w:t>
        </w:r>
        <w:r w:rsidR="00ED4E37" w:rsidRPr="00A246F0">
          <w:rPr>
            <w:rFonts w:asciiTheme="minorHAnsi" w:eastAsiaTheme="minorEastAsia" w:hAnsiTheme="minorHAnsi" w:cstheme="minorHAnsi"/>
            <w:lang w:eastAsia="ja-JP"/>
          </w:rPr>
          <w:t>予防対策</w:t>
        </w:r>
        <w:r w:rsidR="00201D23" w:rsidRPr="00A246F0">
          <w:rPr>
            <w:rFonts w:asciiTheme="minorHAnsi" w:eastAsiaTheme="minorEastAsia" w:hAnsiTheme="minorHAnsi" w:cstheme="minorHAnsi"/>
          </w:rPr>
          <w:tab/>
          <w:t>5</w:t>
        </w:r>
      </w:hyperlink>
    </w:p>
    <w:p w14:paraId="6D6E82F7" w14:textId="77777777" w:rsidR="00201D23" w:rsidRPr="00A246F0" w:rsidRDefault="006B29A9" w:rsidP="00201D23">
      <w:pPr>
        <w:pStyle w:val="BodyText"/>
        <w:widowControl w:val="0"/>
        <w:numPr>
          <w:ilvl w:val="0"/>
          <w:numId w:val="1"/>
        </w:numPr>
        <w:tabs>
          <w:tab w:val="left" w:pos="544"/>
          <w:tab w:val="right" w:leader="dot" w:pos="10075"/>
        </w:tabs>
        <w:kinsoku w:val="0"/>
        <w:overflowPunct w:val="0"/>
        <w:autoSpaceDE w:val="0"/>
        <w:autoSpaceDN w:val="0"/>
        <w:adjustRightInd w:val="0"/>
        <w:spacing w:before="120" w:after="0"/>
        <w:ind w:left="544"/>
        <w:rPr>
          <w:rFonts w:asciiTheme="minorHAnsi" w:eastAsiaTheme="minorEastAsia" w:hAnsiTheme="minorHAnsi" w:cstheme="minorHAnsi"/>
          <w:lang w:eastAsia="ja-JP"/>
        </w:rPr>
      </w:pPr>
      <w:r w:rsidRPr="00A246F0">
        <w:rPr>
          <w:rFonts w:asciiTheme="minorHAnsi" w:eastAsiaTheme="minorEastAsia" w:hAnsiTheme="minorHAnsi" w:cstheme="minorHAnsi"/>
          <w:lang w:eastAsia="ja-JP"/>
        </w:rPr>
        <w:t>報告されたいじめに対する</w:t>
      </w:r>
      <w:r w:rsidR="00ED4E37" w:rsidRPr="00A246F0">
        <w:rPr>
          <w:rFonts w:asciiTheme="minorHAnsi" w:eastAsiaTheme="minorEastAsia" w:hAnsiTheme="minorHAnsi" w:cstheme="minorHAnsi"/>
          <w:lang w:eastAsia="ja-JP"/>
        </w:rPr>
        <w:t>手続き</w:t>
      </w:r>
      <w:hyperlink w:anchor="bookmark6" w:history="1">
        <w:r w:rsidR="00201D23" w:rsidRPr="00A246F0">
          <w:rPr>
            <w:rFonts w:asciiTheme="minorHAnsi" w:eastAsiaTheme="minorEastAsia" w:hAnsiTheme="minorHAnsi" w:cstheme="minorHAnsi"/>
            <w:lang w:eastAsia="ja-JP"/>
          </w:rPr>
          <w:tab/>
        </w:r>
        <w:r w:rsidR="001F25B1" w:rsidRPr="00A246F0">
          <w:rPr>
            <w:rFonts w:asciiTheme="minorHAnsi" w:eastAsiaTheme="minorEastAsia" w:hAnsiTheme="minorHAnsi" w:cstheme="minorHAnsi"/>
            <w:lang w:eastAsia="ja-JP"/>
          </w:rPr>
          <w:t>6</w:t>
        </w:r>
      </w:hyperlink>
    </w:p>
    <w:p w14:paraId="6266A0DA" w14:textId="68E5EABD" w:rsidR="006F3037" w:rsidRDefault="00ED4E37" w:rsidP="006F3037">
      <w:pPr>
        <w:pStyle w:val="BodyText"/>
        <w:widowControl w:val="0"/>
        <w:numPr>
          <w:ilvl w:val="0"/>
          <w:numId w:val="1"/>
        </w:numPr>
        <w:tabs>
          <w:tab w:val="left" w:pos="544"/>
          <w:tab w:val="right" w:leader="dot" w:pos="10075"/>
        </w:tabs>
        <w:kinsoku w:val="0"/>
        <w:overflowPunct w:val="0"/>
        <w:autoSpaceDE w:val="0"/>
        <w:autoSpaceDN w:val="0"/>
        <w:adjustRightInd w:val="0"/>
        <w:spacing w:before="120" w:after="0"/>
        <w:ind w:left="544"/>
        <w:rPr>
          <w:rFonts w:asciiTheme="minorHAnsi" w:eastAsiaTheme="minorEastAsia" w:hAnsiTheme="minorHAnsi" w:cstheme="minorHAnsi"/>
          <w:lang w:eastAsia="ja-JP"/>
        </w:rPr>
      </w:pPr>
      <w:r w:rsidRPr="00A246F0">
        <w:rPr>
          <w:rFonts w:asciiTheme="minorHAnsi" w:eastAsiaTheme="minorEastAsia" w:hAnsiTheme="minorHAnsi" w:cstheme="minorHAnsi"/>
          <w:lang w:eastAsia="ja-JP"/>
        </w:rPr>
        <w:t>サイバーいじめ（ネット上のいじめ）</w:t>
      </w:r>
      <w:hyperlink w:anchor="bookmark6" w:history="1">
        <w:r w:rsidR="00201D23" w:rsidRPr="00A246F0">
          <w:rPr>
            <w:rFonts w:asciiTheme="minorHAnsi" w:eastAsiaTheme="minorEastAsia" w:hAnsiTheme="minorHAnsi" w:cstheme="minorHAnsi"/>
            <w:lang w:eastAsia="ja-JP"/>
          </w:rPr>
          <w:tab/>
        </w:r>
      </w:hyperlink>
      <w:r w:rsidR="006F3037">
        <w:rPr>
          <w:rFonts w:asciiTheme="minorHAnsi" w:eastAsiaTheme="minorEastAsia" w:hAnsiTheme="minorHAnsi" w:cstheme="minorHAnsi" w:hint="eastAsia"/>
          <w:lang w:eastAsia="ja-JP"/>
        </w:rPr>
        <w:t>8</w:t>
      </w:r>
    </w:p>
    <w:p w14:paraId="6E7A7F57" w14:textId="141331B1" w:rsidR="00A246F0" w:rsidRPr="006F3037" w:rsidRDefault="00A07503" w:rsidP="006F3037">
      <w:pPr>
        <w:pStyle w:val="BodyText"/>
        <w:widowControl w:val="0"/>
        <w:numPr>
          <w:ilvl w:val="0"/>
          <w:numId w:val="1"/>
        </w:numPr>
        <w:tabs>
          <w:tab w:val="left" w:pos="544"/>
          <w:tab w:val="right" w:leader="dot" w:pos="10075"/>
        </w:tabs>
        <w:kinsoku w:val="0"/>
        <w:overflowPunct w:val="0"/>
        <w:autoSpaceDE w:val="0"/>
        <w:autoSpaceDN w:val="0"/>
        <w:adjustRightInd w:val="0"/>
        <w:spacing w:before="120" w:after="0"/>
        <w:ind w:left="544"/>
        <w:rPr>
          <w:rFonts w:asciiTheme="minorHAnsi" w:eastAsiaTheme="minorEastAsia" w:hAnsiTheme="minorHAnsi" w:cstheme="minorHAnsi"/>
          <w:lang w:eastAsia="ja-JP"/>
        </w:rPr>
      </w:pPr>
      <w:r w:rsidRPr="006F3037">
        <w:rPr>
          <w:rFonts w:asciiTheme="minorHAnsi" w:eastAsiaTheme="minorEastAsia" w:hAnsiTheme="minorHAnsi" w:cstheme="minorHAnsi" w:hint="eastAsia"/>
          <w:lang w:eastAsia="ja-JP"/>
        </w:rPr>
        <w:t>苦情・要望等の手続き</w:t>
      </w:r>
      <w:r w:rsidR="00A246F0" w:rsidRPr="006F3037">
        <w:rPr>
          <w:rFonts w:asciiTheme="minorHAnsi" w:eastAsiaTheme="minorEastAsia" w:hAnsiTheme="minorHAnsi" w:cstheme="minorHAnsi"/>
          <w:lang w:eastAsia="ja-JP"/>
        </w:rPr>
        <w:tab/>
      </w:r>
      <w:r w:rsidR="006F3037">
        <w:rPr>
          <w:rFonts w:asciiTheme="minorHAnsi" w:eastAsiaTheme="minorEastAsia" w:hAnsiTheme="minorHAnsi" w:cstheme="minorHAnsi" w:hint="eastAsia"/>
          <w:lang w:eastAsia="ja-JP"/>
        </w:rPr>
        <w:t>10</w:t>
      </w:r>
    </w:p>
    <w:p w14:paraId="4637F2AE" w14:textId="7E2A1CAC" w:rsidR="00201D23" w:rsidRPr="00A246F0" w:rsidRDefault="00A246F0" w:rsidP="00A246F0">
      <w:pPr>
        <w:pStyle w:val="BodyText"/>
        <w:widowControl w:val="0"/>
        <w:numPr>
          <w:ilvl w:val="0"/>
          <w:numId w:val="1"/>
        </w:numPr>
        <w:tabs>
          <w:tab w:val="left" w:pos="544"/>
          <w:tab w:val="right" w:leader="dot" w:pos="10075"/>
        </w:tabs>
        <w:kinsoku w:val="0"/>
        <w:overflowPunct w:val="0"/>
        <w:autoSpaceDE w:val="0"/>
        <w:autoSpaceDN w:val="0"/>
        <w:adjustRightInd w:val="0"/>
        <w:spacing w:before="120" w:after="0"/>
        <w:ind w:left="544"/>
        <w:rPr>
          <w:rFonts w:asciiTheme="minorHAnsi" w:eastAsiaTheme="minorEastAsia" w:hAnsiTheme="minorHAnsi" w:cstheme="minorHAnsi"/>
          <w:sz w:val="20"/>
          <w:szCs w:val="20"/>
          <w:lang w:eastAsia="ja-JP"/>
        </w:rPr>
      </w:pPr>
      <w:r w:rsidRPr="00A246F0">
        <w:rPr>
          <w:rFonts w:asciiTheme="minorHAnsi" w:eastAsiaTheme="minorEastAsia" w:hAnsiTheme="minorHAnsi" w:cstheme="minorHAnsi"/>
          <w:lang w:eastAsia="ja-JP"/>
        </w:rPr>
        <w:t>監視と見直し</w:t>
      </w:r>
      <w:r w:rsidRPr="00A246F0">
        <w:rPr>
          <w:rFonts w:asciiTheme="minorHAnsi" w:eastAsiaTheme="minorEastAsia" w:hAnsiTheme="minorHAnsi" w:cstheme="minorHAnsi"/>
          <w:lang w:eastAsia="ja-JP"/>
        </w:rPr>
        <w:tab/>
        <w:t>10</w:t>
      </w:r>
    </w:p>
    <w:p w14:paraId="6B65D0AE" w14:textId="77777777" w:rsidR="00201D23" w:rsidRDefault="00201D23" w:rsidP="00201D23">
      <w:pPr>
        <w:spacing w:after="200" w:line="276" w:lineRule="auto"/>
        <w:rPr>
          <w:rFonts w:asciiTheme="minorHAnsi" w:eastAsiaTheme="majorEastAsia" w:hAnsiTheme="minorHAnsi" w:cs="Arial"/>
          <w:b/>
          <w:bCs/>
          <w:iCs/>
          <w:u w:val="single"/>
          <w:lang w:eastAsia="ja-JP"/>
        </w:rPr>
      </w:pPr>
      <w:r>
        <w:rPr>
          <w:rFonts w:asciiTheme="minorHAnsi" w:hAnsiTheme="minorHAnsi" w:cs="Arial"/>
          <w:iCs/>
          <w:u w:val="single"/>
          <w:lang w:eastAsia="ja-JP"/>
        </w:rPr>
        <w:br w:type="page"/>
      </w:r>
    </w:p>
    <w:p w14:paraId="3C038A63" w14:textId="77777777" w:rsidR="00D52053" w:rsidRPr="00D52053" w:rsidRDefault="00ED4E37" w:rsidP="00D52053">
      <w:pPr>
        <w:numPr>
          <w:ilvl w:val="0"/>
          <w:numId w:val="14"/>
        </w:numPr>
        <w:jc w:val="both"/>
        <w:rPr>
          <w:rFonts w:asciiTheme="minorHAnsi" w:eastAsia="Calibri" w:hAnsiTheme="minorHAnsi" w:cstheme="minorHAnsi"/>
          <w:b/>
          <w:sz w:val="22"/>
          <w:szCs w:val="22"/>
          <w:lang w:eastAsia="en-US"/>
        </w:rPr>
      </w:pPr>
      <w:r>
        <w:rPr>
          <w:rFonts w:asciiTheme="minorEastAsia" w:eastAsiaTheme="minorEastAsia" w:hAnsiTheme="minorEastAsia" w:cstheme="minorHAnsi" w:hint="eastAsia"/>
          <w:b/>
          <w:sz w:val="22"/>
          <w:szCs w:val="22"/>
          <w:lang w:eastAsia="ja-JP"/>
        </w:rPr>
        <w:lastRenderedPageBreak/>
        <w:t>目的と対象</w:t>
      </w:r>
    </w:p>
    <w:p w14:paraId="6EE0D672" w14:textId="77777777" w:rsidR="00D52053" w:rsidRPr="00D52053" w:rsidRDefault="00D52053" w:rsidP="00D52053">
      <w:pPr>
        <w:jc w:val="both"/>
        <w:rPr>
          <w:rFonts w:asciiTheme="minorHAnsi" w:hAnsiTheme="minorHAnsi" w:cstheme="minorHAnsi"/>
          <w:sz w:val="22"/>
          <w:szCs w:val="22"/>
        </w:rPr>
      </w:pPr>
    </w:p>
    <w:p w14:paraId="428FD57D" w14:textId="77777777" w:rsidR="00D52053" w:rsidRDefault="00644D6A" w:rsidP="00D52053">
      <w:pPr>
        <w:jc w:val="both"/>
        <w:rPr>
          <w:rFonts w:asciiTheme="minorHAnsi" w:hAnsiTheme="minorHAnsi" w:cstheme="minorHAnsi"/>
          <w:sz w:val="22"/>
          <w:szCs w:val="22"/>
          <w:lang w:eastAsia="ja-JP"/>
        </w:rPr>
      </w:pPr>
      <w:r>
        <w:rPr>
          <w:rFonts w:asciiTheme="minorEastAsia" w:eastAsiaTheme="minorEastAsia" w:hAnsiTheme="minorEastAsia" w:cstheme="minorHAnsi" w:hint="eastAsia"/>
          <w:sz w:val="22"/>
          <w:szCs w:val="22"/>
          <w:lang w:eastAsia="ja-JP"/>
        </w:rPr>
        <w:t>帝京</w:t>
      </w:r>
      <w:r w:rsidR="00BE0535" w:rsidRPr="00BE0535">
        <w:rPr>
          <w:rFonts w:asciiTheme="minorEastAsia" w:eastAsiaTheme="minorEastAsia" w:hAnsiTheme="minorEastAsia" w:cstheme="minorHAnsi" w:hint="eastAsia"/>
          <w:sz w:val="22"/>
          <w:szCs w:val="22"/>
          <w:lang w:eastAsia="ja-JP"/>
        </w:rPr>
        <w:t>ロンドン学園</w:t>
      </w:r>
      <w:r>
        <w:rPr>
          <w:rFonts w:asciiTheme="minorEastAsia" w:eastAsiaTheme="minorEastAsia" w:hAnsiTheme="minorEastAsia" w:cstheme="minorHAnsi" w:hint="eastAsia"/>
          <w:sz w:val="22"/>
          <w:szCs w:val="22"/>
          <w:lang w:eastAsia="ja-JP"/>
        </w:rPr>
        <w:t>は、互いに対する尊敬と良識あるマナー、そしてフェアプレイに基づいた組織で</w:t>
      </w:r>
      <w:r w:rsidR="00BE0535">
        <w:rPr>
          <w:rFonts w:asciiTheme="minorEastAsia" w:eastAsiaTheme="minorEastAsia" w:hAnsiTheme="minorEastAsia" w:cstheme="minorHAnsi" w:hint="eastAsia"/>
          <w:sz w:val="22"/>
          <w:szCs w:val="22"/>
          <w:lang w:eastAsia="ja-JP"/>
        </w:rPr>
        <w:t>す</w:t>
      </w:r>
      <w:r>
        <w:rPr>
          <w:rFonts w:asciiTheme="minorEastAsia" w:eastAsiaTheme="minorEastAsia" w:hAnsiTheme="minorEastAsia" w:cstheme="minorHAnsi" w:hint="eastAsia"/>
          <w:sz w:val="22"/>
          <w:szCs w:val="22"/>
          <w:lang w:eastAsia="ja-JP"/>
        </w:rPr>
        <w:t>。あらゆる混乱や暴力、嫌がらせのない、安全で思いやりのある環境を提供することで、すべての</w:t>
      </w:r>
      <w:r w:rsidR="007F5F72">
        <w:rPr>
          <w:rFonts w:asciiTheme="minorEastAsia" w:eastAsiaTheme="minorEastAsia" w:hAnsiTheme="minorEastAsia" w:cstheme="minorHAnsi" w:hint="eastAsia"/>
          <w:sz w:val="22"/>
          <w:szCs w:val="22"/>
          <w:lang w:eastAsia="ja-JP"/>
        </w:rPr>
        <w:t>生徒</w:t>
      </w:r>
      <w:r>
        <w:rPr>
          <w:rFonts w:asciiTheme="minorEastAsia" w:eastAsiaTheme="minorEastAsia" w:hAnsiTheme="minorEastAsia" w:cstheme="minorHAnsi" w:hint="eastAsia"/>
          <w:sz w:val="22"/>
          <w:szCs w:val="22"/>
          <w:lang w:eastAsia="ja-JP"/>
        </w:rPr>
        <w:t>が最大限に成長できるよう全力を尽くしてい</w:t>
      </w:r>
      <w:r w:rsidR="00BE0535">
        <w:rPr>
          <w:rFonts w:asciiTheme="minorEastAsia" w:eastAsiaTheme="minorEastAsia" w:hAnsiTheme="minorEastAsia" w:cstheme="minorHAnsi" w:hint="eastAsia"/>
          <w:sz w:val="22"/>
          <w:szCs w:val="22"/>
          <w:lang w:eastAsia="ja-JP"/>
        </w:rPr>
        <w:t>ます</w:t>
      </w:r>
      <w:r>
        <w:rPr>
          <w:rFonts w:asciiTheme="minorEastAsia" w:eastAsiaTheme="minorEastAsia" w:hAnsiTheme="minorEastAsia" w:cstheme="minorHAnsi" w:hint="eastAsia"/>
          <w:sz w:val="22"/>
          <w:szCs w:val="22"/>
          <w:lang w:eastAsia="ja-JP"/>
        </w:rPr>
        <w:t>。また、</w:t>
      </w:r>
      <w:r w:rsidR="00BE0535">
        <w:rPr>
          <w:rFonts w:asciiTheme="minorEastAsia" w:eastAsiaTheme="minorEastAsia" w:hAnsiTheme="minorEastAsia" w:cstheme="minorHAnsi" w:hint="eastAsia"/>
          <w:sz w:val="22"/>
          <w:szCs w:val="22"/>
          <w:lang w:eastAsia="ja-JP"/>
        </w:rPr>
        <w:t>安心して規律正しい雰囲気の中で学べるよう、</w:t>
      </w:r>
      <w:r>
        <w:rPr>
          <w:rFonts w:asciiTheme="minorEastAsia" w:eastAsiaTheme="minorEastAsia" w:hAnsiTheme="minorEastAsia" w:cstheme="minorHAnsi" w:hint="eastAsia"/>
          <w:sz w:val="22"/>
          <w:szCs w:val="22"/>
          <w:lang w:eastAsia="ja-JP"/>
        </w:rPr>
        <w:t>スタッフに礼儀正しく接し、協力すること</w:t>
      </w:r>
      <w:r w:rsidR="00BE0535">
        <w:rPr>
          <w:rFonts w:asciiTheme="minorEastAsia" w:eastAsiaTheme="minorEastAsia" w:hAnsiTheme="minorEastAsia" w:cstheme="minorHAnsi" w:hint="eastAsia"/>
          <w:sz w:val="22"/>
          <w:szCs w:val="22"/>
          <w:lang w:eastAsia="ja-JP"/>
        </w:rPr>
        <w:t>を生徒たちにも</w:t>
      </w:r>
      <w:r>
        <w:rPr>
          <w:rFonts w:asciiTheme="minorEastAsia" w:eastAsiaTheme="minorEastAsia" w:hAnsiTheme="minorEastAsia" w:cstheme="minorHAnsi" w:hint="eastAsia"/>
          <w:sz w:val="22"/>
          <w:szCs w:val="22"/>
          <w:lang w:eastAsia="ja-JP"/>
        </w:rPr>
        <w:t>期待してい</w:t>
      </w:r>
      <w:r w:rsidR="00BE0535">
        <w:rPr>
          <w:rFonts w:asciiTheme="minorEastAsia" w:eastAsiaTheme="minorEastAsia" w:hAnsiTheme="minorEastAsia" w:cstheme="minorHAnsi" w:hint="eastAsia"/>
          <w:sz w:val="22"/>
          <w:szCs w:val="22"/>
          <w:lang w:eastAsia="ja-JP"/>
        </w:rPr>
        <w:t>ます</w:t>
      </w:r>
      <w:r>
        <w:rPr>
          <w:rFonts w:asciiTheme="minorEastAsia" w:eastAsiaTheme="minorEastAsia" w:hAnsiTheme="minorEastAsia" w:cstheme="minorHAnsi" w:hint="eastAsia"/>
          <w:sz w:val="22"/>
          <w:szCs w:val="22"/>
          <w:lang w:eastAsia="ja-JP"/>
        </w:rPr>
        <w:t>。</w:t>
      </w:r>
      <w:r w:rsidR="00D52053" w:rsidRPr="00D52053">
        <w:rPr>
          <w:rFonts w:asciiTheme="minorHAnsi" w:hAnsiTheme="minorHAnsi" w:cstheme="minorHAnsi"/>
          <w:sz w:val="22"/>
          <w:szCs w:val="22"/>
          <w:lang w:eastAsia="ja-JP"/>
        </w:rPr>
        <w:t xml:space="preserve"> </w:t>
      </w:r>
      <w:r>
        <w:rPr>
          <w:rFonts w:asciiTheme="minorEastAsia" w:eastAsiaTheme="minorEastAsia" w:hAnsiTheme="minorEastAsia" w:cstheme="minorHAnsi" w:hint="eastAsia"/>
          <w:sz w:val="22"/>
          <w:szCs w:val="22"/>
          <w:lang w:eastAsia="ja-JP"/>
        </w:rPr>
        <w:t>すべての</w:t>
      </w:r>
      <w:r w:rsidR="007F5F72">
        <w:rPr>
          <w:rFonts w:asciiTheme="minorEastAsia" w:eastAsiaTheme="minorEastAsia" w:hAnsiTheme="minorEastAsia" w:cstheme="minorHAnsi" w:hint="eastAsia"/>
          <w:sz w:val="22"/>
          <w:szCs w:val="22"/>
          <w:lang w:eastAsia="ja-JP"/>
        </w:rPr>
        <w:t>生徒</w:t>
      </w:r>
      <w:r>
        <w:rPr>
          <w:rFonts w:asciiTheme="minorEastAsia" w:eastAsiaTheme="minorEastAsia" w:hAnsiTheme="minorEastAsia" w:cstheme="minorHAnsi" w:hint="eastAsia"/>
          <w:sz w:val="22"/>
          <w:szCs w:val="22"/>
          <w:lang w:eastAsia="ja-JP"/>
        </w:rPr>
        <w:t>は校内外を問わず、互いに思いやり、助け合うべき</w:t>
      </w:r>
      <w:r w:rsidRPr="00BE0535">
        <w:rPr>
          <w:rFonts w:asciiTheme="minorEastAsia" w:eastAsiaTheme="minorEastAsia" w:hAnsiTheme="minorEastAsia" w:cstheme="minorHAnsi" w:hint="eastAsia"/>
          <w:sz w:val="22"/>
          <w:szCs w:val="22"/>
          <w:lang w:eastAsia="ja-JP"/>
        </w:rPr>
        <w:t>で</w:t>
      </w:r>
      <w:r w:rsidR="00BE0535" w:rsidRPr="00BE0535">
        <w:rPr>
          <w:rFonts w:asciiTheme="minorEastAsia" w:eastAsiaTheme="minorEastAsia" w:hAnsiTheme="minorEastAsia" w:cstheme="minorHAnsi" w:hint="eastAsia"/>
          <w:sz w:val="22"/>
          <w:szCs w:val="22"/>
          <w:lang w:eastAsia="ja-JP"/>
        </w:rPr>
        <w:t>す</w:t>
      </w:r>
      <w:r>
        <w:rPr>
          <w:rFonts w:asciiTheme="minorEastAsia" w:eastAsiaTheme="minorEastAsia" w:hAnsiTheme="minorEastAsia" w:cstheme="minorHAnsi" w:hint="eastAsia"/>
          <w:sz w:val="22"/>
          <w:szCs w:val="22"/>
          <w:lang w:eastAsia="ja-JP"/>
        </w:rPr>
        <w:t>。</w:t>
      </w:r>
    </w:p>
    <w:p w14:paraId="22FE02D7" w14:textId="77777777" w:rsidR="00644D6A" w:rsidRPr="00D52053" w:rsidRDefault="00644D6A" w:rsidP="00D52053">
      <w:pPr>
        <w:jc w:val="both"/>
        <w:rPr>
          <w:rFonts w:asciiTheme="minorHAnsi" w:hAnsiTheme="minorHAnsi" w:cstheme="minorHAnsi"/>
          <w:sz w:val="22"/>
          <w:szCs w:val="22"/>
          <w:lang w:eastAsia="ja-JP"/>
        </w:rPr>
      </w:pPr>
    </w:p>
    <w:p w14:paraId="05BFB133" w14:textId="77777777" w:rsidR="00D52053" w:rsidRDefault="0005655E" w:rsidP="00D52053">
      <w:pPr>
        <w:jc w:val="both"/>
        <w:rPr>
          <w:rFonts w:asciiTheme="minorHAnsi" w:hAnsiTheme="minorHAnsi" w:cstheme="minorHAnsi"/>
          <w:sz w:val="22"/>
          <w:szCs w:val="22"/>
          <w:lang w:eastAsia="ja-JP"/>
        </w:rPr>
      </w:pPr>
      <w:r>
        <w:rPr>
          <w:rFonts w:asciiTheme="minorEastAsia" w:eastAsiaTheme="minorEastAsia" w:hAnsiTheme="minorEastAsia" w:cstheme="minorHAnsi" w:hint="eastAsia"/>
          <w:sz w:val="22"/>
          <w:szCs w:val="22"/>
          <w:lang w:eastAsia="ja-JP"/>
        </w:rPr>
        <w:t>本</w:t>
      </w:r>
      <w:r w:rsidR="007F5F72">
        <w:rPr>
          <w:rFonts w:asciiTheme="minorEastAsia" w:eastAsiaTheme="minorEastAsia" w:hAnsiTheme="minorEastAsia" w:cstheme="minorHAnsi" w:hint="eastAsia"/>
          <w:sz w:val="22"/>
          <w:szCs w:val="22"/>
          <w:lang w:eastAsia="ja-JP"/>
        </w:rPr>
        <w:t>学園</w:t>
      </w:r>
      <w:r w:rsidR="00000B58">
        <w:rPr>
          <w:rFonts w:asciiTheme="minorEastAsia" w:eastAsiaTheme="minorEastAsia" w:hAnsiTheme="minorEastAsia" w:cstheme="minorHAnsi" w:hint="eastAsia"/>
          <w:sz w:val="22"/>
          <w:szCs w:val="22"/>
          <w:lang w:eastAsia="ja-JP"/>
        </w:rPr>
        <w:t>は互いに対する尊敬と寛容を誇りにしてい</w:t>
      </w:r>
      <w:r w:rsidR="00BE0535">
        <w:rPr>
          <w:rFonts w:asciiTheme="minorEastAsia" w:eastAsiaTheme="minorEastAsia" w:hAnsiTheme="minorEastAsia" w:cstheme="minorHAnsi" w:hint="eastAsia"/>
          <w:sz w:val="22"/>
          <w:szCs w:val="22"/>
          <w:lang w:eastAsia="ja-JP"/>
        </w:rPr>
        <w:t>ます</w:t>
      </w:r>
      <w:r w:rsidR="00000B58">
        <w:rPr>
          <w:rFonts w:asciiTheme="minorEastAsia" w:eastAsiaTheme="minorEastAsia" w:hAnsiTheme="minorEastAsia" w:cstheme="minorHAnsi" w:hint="eastAsia"/>
          <w:sz w:val="22"/>
          <w:szCs w:val="22"/>
          <w:lang w:eastAsia="ja-JP"/>
        </w:rPr>
        <w:t>。保護者は、ハイスタンダードな生活態度を維持できるよう、学校をサポートする大切な役割を担ってい</w:t>
      </w:r>
      <w:r w:rsidR="00BE0535">
        <w:rPr>
          <w:rFonts w:asciiTheme="minorEastAsia" w:eastAsiaTheme="minorEastAsia" w:hAnsiTheme="minorEastAsia" w:cstheme="minorHAnsi" w:hint="eastAsia"/>
          <w:sz w:val="22"/>
          <w:szCs w:val="22"/>
          <w:lang w:eastAsia="ja-JP"/>
        </w:rPr>
        <w:t>ます</w:t>
      </w:r>
      <w:r w:rsidR="00000B58">
        <w:rPr>
          <w:rFonts w:asciiTheme="minorEastAsia" w:eastAsiaTheme="minorEastAsia" w:hAnsiTheme="minorEastAsia" w:cstheme="minorHAnsi" w:hint="eastAsia"/>
          <w:sz w:val="22"/>
          <w:szCs w:val="22"/>
          <w:lang w:eastAsia="ja-JP"/>
        </w:rPr>
        <w:t>。学校でも家庭でも常によい態度で生活できるよう、</w:t>
      </w:r>
      <w:r w:rsidR="003D5EB4">
        <w:rPr>
          <w:rFonts w:asciiTheme="minorEastAsia" w:eastAsiaTheme="minorEastAsia" w:hAnsiTheme="minorEastAsia" w:cstheme="minorHAnsi" w:hint="eastAsia"/>
          <w:sz w:val="22"/>
          <w:szCs w:val="22"/>
          <w:lang w:eastAsia="ja-JP"/>
        </w:rPr>
        <w:t>学校と保護者が</w:t>
      </w:r>
      <w:r w:rsidR="00000B58">
        <w:rPr>
          <w:rFonts w:asciiTheme="minorEastAsia" w:eastAsiaTheme="minorEastAsia" w:hAnsiTheme="minorEastAsia" w:cstheme="minorHAnsi" w:hint="eastAsia"/>
          <w:sz w:val="22"/>
          <w:szCs w:val="22"/>
          <w:lang w:eastAsia="ja-JP"/>
        </w:rPr>
        <w:t>密に協力しあうこと</w:t>
      </w:r>
      <w:r w:rsidR="003D5EB4">
        <w:rPr>
          <w:rFonts w:asciiTheme="minorEastAsia" w:eastAsiaTheme="minorEastAsia" w:hAnsiTheme="minorEastAsia" w:cstheme="minorHAnsi" w:hint="eastAsia"/>
          <w:sz w:val="22"/>
          <w:szCs w:val="22"/>
          <w:lang w:eastAsia="ja-JP"/>
        </w:rPr>
        <w:t>が必須で</w:t>
      </w:r>
      <w:r>
        <w:rPr>
          <w:rFonts w:asciiTheme="minorEastAsia" w:eastAsiaTheme="minorEastAsia" w:hAnsiTheme="minorEastAsia" w:cstheme="minorHAnsi" w:hint="eastAsia"/>
          <w:sz w:val="22"/>
          <w:szCs w:val="22"/>
          <w:lang w:eastAsia="ja-JP"/>
        </w:rPr>
        <w:t>す</w:t>
      </w:r>
      <w:r w:rsidR="00000B58">
        <w:rPr>
          <w:rFonts w:asciiTheme="minorEastAsia" w:eastAsiaTheme="minorEastAsia" w:hAnsiTheme="minorEastAsia" w:cstheme="minorHAnsi" w:hint="eastAsia"/>
          <w:sz w:val="22"/>
          <w:szCs w:val="22"/>
          <w:lang w:eastAsia="ja-JP"/>
        </w:rPr>
        <w:t>。</w:t>
      </w:r>
    </w:p>
    <w:p w14:paraId="25FDA2C2" w14:textId="77777777" w:rsidR="00000B58" w:rsidRPr="00D52053" w:rsidRDefault="00000B58" w:rsidP="00D52053">
      <w:pPr>
        <w:jc w:val="both"/>
        <w:rPr>
          <w:rFonts w:asciiTheme="minorHAnsi" w:hAnsiTheme="minorHAnsi" w:cstheme="minorHAnsi"/>
          <w:sz w:val="22"/>
          <w:szCs w:val="22"/>
          <w:lang w:eastAsia="ja-JP"/>
        </w:rPr>
      </w:pPr>
    </w:p>
    <w:p w14:paraId="0E59ACEB" w14:textId="77777777" w:rsidR="00D52053" w:rsidRDefault="00B5057A" w:rsidP="00D52053">
      <w:pPr>
        <w:jc w:val="both"/>
        <w:rPr>
          <w:rFonts w:asciiTheme="minorHAnsi" w:hAnsiTheme="minorHAnsi" w:cstheme="minorHAnsi"/>
          <w:sz w:val="22"/>
          <w:szCs w:val="22"/>
          <w:lang w:eastAsia="ja-JP"/>
        </w:rPr>
      </w:pPr>
      <w:r>
        <w:rPr>
          <w:rFonts w:asciiTheme="minorEastAsia" w:eastAsiaTheme="minorEastAsia" w:hAnsiTheme="minorEastAsia" w:cstheme="minorHAnsi" w:hint="eastAsia"/>
          <w:sz w:val="22"/>
          <w:szCs w:val="22"/>
          <w:lang w:eastAsia="ja-JP"/>
        </w:rPr>
        <w:t>この方針は</w:t>
      </w:r>
      <w:r w:rsidR="007F5F72">
        <w:rPr>
          <w:rFonts w:asciiTheme="minorEastAsia" w:eastAsiaTheme="minorEastAsia" w:hAnsiTheme="minorEastAsia" w:cstheme="minorHAnsi" w:hint="eastAsia"/>
          <w:sz w:val="22"/>
          <w:szCs w:val="22"/>
          <w:lang w:eastAsia="ja-JP"/>
        </w:rPr>
        <w:t>学園</w:t>
      </w:r>
      <w:r>
        <w:rPr>
          <w:rFonts w:asciiTheme="minorEastAsia" w:eastAsiaTheme="minorEastAsia" w:hAnsiTheme="minorEastAsia" w:cstheme="minorHAnsi" w:hint="eastAsia"/>
          <w:sz w:val="22"/>
          <w:szCs w:val="22"/>
          <w:lang w:eastAsia="ja-JP"/>
        </w:rPr>
        <w:t>の</w:t>
      </w:r>
      <w:r w:rsidR="007F5F72">
        <w:rPr>
          <w:rFonts w:asciiTheme="minorEastAsia" w:eastAsiaTheme="minorEastAsia" w:hAnsiTheme="minorEastAsia" w:cstheme="minorHAnsi" w:hint="eastAsia"/>
          <w:sz w:val="22"/>
          <w:szCs w:val="22"/>
          <w:lang w:eastAsia="ja-JP"/>
        </w:rPr>
        <w:t>生徒</w:t>
      </w:r>
      <w:r>
        <w:rPr>
          <w:rFonts w:asciiTheme="minorEastAsia" w:eastAsiaTheme="minorEastAsia" w:hAnsiTheme="minorEastAsia" w:cstheme="minorHAnsi" w:hint="eastAsia"/>
          <w:sz w:val="22"/>
          <w:szCs w:val="22"/>
          <w:lang w:eastAsia="ja-JP"/>
        </w:rPr>
        <w:t>および入学希望</w:t>
      </w:r>
      <w:r w:rsidR="00644A9D">
        <w:rPr>
          <w:rFonts w:asciiTheme="minorEastAsia" w:eastAsiaTheme="minorEastAsia" w:hAnsiTheme="minorEastAsia" w:cstheme="minorHAnsi" w:hint="eastAsia"/>
          <w:sz w:val="22"/>
          <w:szCs w:val="22"/>
          <w:lang w:eastAsia="ja-JP"/>
        </w:rPr>
        <w:t>生</w:t>
      </w:r>
      <w:r>
        <w:rPr>
          <w:rFonts w:asciiTheme="minorEastAsia" w:eastAsiaTheme="minorEastAsia" w:hAnsiTheme="minorEastAsia" w:cstheme="minorHAnsi" w:hint="eastAsia"/>
          <w:sz w:val="22"/>
          <w:szCs w:val="22"/>
          <w:lang w:eastAsia="ja-JP"/>
        </w:rPr>
        <w:t>の保護者がいつでもウェブサイト上で閲覧でき</w:t>
      </w:r>
      <w:r w:rsidR="0005655E">
        <w:rPr>
          <w:rFonts w:asciiTheme="minorEastAsia" w:eastAsiaTheme="minorEastAsia" w:hAnsiTheme="minorEastAsia" w:cstheme="minorHAnsi" w:hint="eastAsia"/>
          <w:sz w:val="22"/>
          <w:szCs w:val="22"/>
          <w:lang w:eastAsia="ja-JP"/>
        </w:rPr>
        <w:t>ます</w:t>
      </w:r>
      <w:r>
        <w:rPr>
          <w:rFonts w:asciiTheme="minorEastAsia" w:eastAsiaTheme="minorEastAsia" w:hAnsiTheme="minorEastAsia" w:cstheme="minorHAnsi" w:hint="eastAsia"/>
          <w:sz w:val="22"/>
          <w:szCs w:val="22"/>
          <w:lang w:eastAsia="ja-JP"/>
        </w:rPr>
        <w:t>。また、すべてのスタッフと</w:t>
      </w:r>
      <w:r w:rsidR="007F5F72">
        <w:rPr>
          <w:rFonts w:asciiTheme="minorEastAsia" w:eastAsiaTheme="minorEastAsia" w:hAnsiTheme="minorEastAsia" w:cstheme="minorHAnsi" w:hint="eastAsia"/>
          <w:sz w:val="22"/>
          <w:szCs w:val="22"/>
          <w:lang w:eastAsia="ja-JP"/>
        </w:rPr>
        <w:t>生徒</w:t>
      </w:r>
      <w:r w:rsidR="0005655E">
        <w:rPr>
          <w:rFonts w:asciiTheme="minorEastAsia" w:eastAsiaTheme="minorEastAsia" w:hAnsiTheme="minorEastAsia" w:cstheme="minorHAnsi" w:hint="eastAsia"/>
          <w:sz w:val="22"/>
          <w:szCs w:val="22"/>
          <w:lang w:eastAsia="ja-JP"/>
        </w:rPr>
        <w:t>にも周知させています</w:t>
      </w:r>
      <w:r>
        <w:rPr>
          <w:rFonts w:asciiTheme="minorEastAsia" w:eastAsiaTheme="minorEastAsia" w:hAnsiTheme="minorEastAsia" w:cstheme="minorHAnsi" w:hint="eastAsia"/>
          <w:sz w:val="22"/>
          <w:szCs w:val="22"/>
          <w:lang w:eastAsia="ja-JP"/>
        </w:rPr>
        <w:t>。</w:t>
      </w:r>
    </w:p>
    <w:p w14:paraId="214B6EF1" w14:textId="77777777" w:rsidR="00B5057A" w:rsidRPr="00D52053" w:rsidRDefault="00B5057A" w:rsidP="00D52053">
      <w:pPr>
        <w:jc w:val="both"/>
        <w:rPr>
          <w:rFonts w:asciiTheme="minorHAnsi" w:hAnsiTheme="minorHAnsi" w:cstheme="minorHAnsi"/>
          <w:sz w:val="22"/>
          <w:szCs w:val="22"/>
          <w:lang w:eastAsia="ja-JP"/>
        </w:rPr>
      </w:pPr>
    </w:p>
    <w:p w14:paraId="65EBD689" w14:textId="77777777" w:rsidR="00D52053" w:rsidRDefault="0005655E" w:rsidP="00D52053">
      <w:pPr>
        <w:jc w:val="both"/>
        <w:rPr>
          <w:rFonts w:asciiTheme="minorHAnsi" w:hAnsiTheme="minorHAnsi" w:cstheme="minorHAnsi"/>
          <w:sz w:val="22"/>
          <w:szCs w:val="22"/>
          <w:lang w:eastAsia="ja-JP"/>
        </w:rPr>
      </w:pPr>
      <w:r>
        <w:rPr>
          <w:rFonts w:asciiTheme="minorEastAsia" w:eastAsiaTheme="minorEastAsia" w:hAnsiTheme="minorEastAsia" w:cstheme="minorHAnsi" w:hint="eastAsia"/>
          <w:sz w:val="22"/>
          <w:szCs w:val="22"/>
          <w:lang w:eastAsia="ja-JP"/>
        </w:rPr>
        <w:t>本</w:t>
      </w:r>
      <w:r w:rsidR="007F5F72">
        <w:rPr>
          <w:rFonts w:asciiTheme="minorEastAsia" w:eastAsiaTheme="minorEastAsia" w:hAnsiTheme="minorEastAsia" w:cstheme="minorHAnsi" w:hint="eastAsia"/>
          <w:sz w:val="22"/>
          <w:szCs w:val="22"/>
          <w:lang w:eastAsia="ja-JP"/>
        </w:rPr>
        <w:t>学園</w:t>
      </w:r>
      <w:r w:rsidR="00B5057A">
        <w:rPr>
          <w:rFonts w:asciiTheme="minorEastAsia" w:eastAsiaTheme="minorEastAsia" w:hAnsiTheme="minorEastAsia" w:cstheme="minorHAnsi" w:hint="eastAsia"/>
          <w:sz w:val="22"/>
          <w:szCs w:val="22"/>
          <w:lang w:eastAsia="ja-JP"/>
        </w:rPr>
        <w:t>は、</w:t>
      </w:r>
      <w:r w:rsidR="007F5F72">
        <w:rPr>
          <w:rFonts w:asciiTheme="minorEastAsia" w:eastAsiaTheme="minorEastAsia" w:hAnsiTheme="minorEastAsia" w:cstheme="minorHAnsi" w:hint="eastAsia"/>
          <w:sz w:val="22"/>
          <w:szCs w:val="22"/>
          <w:lang w:eastAsia="ja-JP"/>
        </w:rPr>
        <w:t>生徒</w:t>
      </w:r>
      <w:r w:rsidR="00B5057A">
        <w:rPr>
          <w:rFonts w:asciiTheme="minorEastAsia" w:eastAsiaTheme="minorEastAsia" w:hAnsiTheme="minorEastAsia" w:cstheme="minorHAnsi" w:hint="eastAsia"/>
          <w:sz w:val="22"/>
          <w:szCs w:val="22"/>
          <w:lang w:eastAsia="ja-JP"/>
        </w:rPr>
        <w:t>またはスタッフに対するいじめ、嫌がらせ（ハラスメント）、搾取、差別を許容し</w:t>
      </w:r>
      <w:r>
        <w:rPr>
          <w:rFonts w:asciiTheme="minorEastAsia" w:eastAsiaTheme="minorEastAsia" w:hAnsiTheme="minorEastAsia" w:cstheme="minorHAnsi" w:hint="eastAsia"/>
          <w:sz w:val="22"/>
          <w:szCs w:val="22"/>
          <w:lang w:eastAsia="ja-JP"/>
        </w:rPr>
        <w:t>ません</w:t>
      </w:r>
      <w:r w:rsidR="00B5057A">
        <w:rPr>
          <w:rFonts w:asciiTheme="minorEastAsia" w:eastAsiaTheme="minorEastAsia" w:hAnsiTheme="minorEastAsia" w:cstheme="minorHAnsi" w:hint="eastAsia"/>
          <w:sz w:val="22"/>
          <w:szCs w:val="22"/>
          <w:lang w:eastAsia="ja-JP"/>
        </w:rPr>
        <w:t>。我々はすべての</w:t>
      </w:r>
      <w:r w:rsidR="007F5F72">
        <w:rPr>
          <w:rFonts w:asciiTheme="minorEastAsia" w:eastAsiaTheme="minorEastAsia" w:hAnsiTheme="minorEastAsia" w:cstheme="minorHAnsi" w:hint="eastAsia"/>
          <w:sz w:val="22"/>
          <w:szCs w:val="22"/>
          <w:lang w:eastAsia="ja-JP"/>
        </w:rPr>
        <w:t>生徒</w:t>
      </w:r>
      <w:r w:rsidR="00B5057A">
        <w:rPr>
          <w:rFonts w:asciiTheme="minorEastAsia" w:eastAsiaTheme="minorEastAsia" w:hAnsiTheme="minorEastAsia" w:cstheme="minorHAnsi" w:hint="eastAsia"/>
          <w:sz w:val="22"/>
          <w:szCs w:val="22"/>
          <w:lang w:eastAsia="ja-JP"/>
        </w:rPr>
        <w:t>・保護者</w:t>
      </w:r>
      <w:r w:rsidR="00F078DA">
        <w:rPr>
          <w:rFonts w:asciiTheme="minorEastAsia" w:eastAsiaTheme="minorEastAsia" w:hAnsiTheme="minorEastAsia" w:cstheme="minorHAnsi" w:hint="eastAsia"/>
          <w:sz w:val="22"/>
          <w:szCs w:val="22"/>
          <w:lang w:eastAsia="ja-JP"/>
        </w:rPr>
        <w:t>に対し、</w:t>
      </w:r>
      <w:r w:rsidR="00B5057A">
        <w:rPr>
          <w:rFonts w:asciiTheme="minorEastAsia" w:eastAsiaTheme="minorEastAsia" w:hAnsiTheme="minorEastAsia" w:cstheme="minorHAnsi" w:hint="eastAsia"/>
          <w:sz w:val="22"/>
          <w:szCs w:val="22"/>
          <w:lang w:eastAsia="ja-JP"/>
        </w:rPr>
        <w:t>思いやりをもって公平に</w:t>
      </w:r>
      <w:r>
        <w:rPr>
          <w:rFonts w:asciiTheme="minorEastAsia" w:eastAsiaTheme="minorEastAsia" w:hAnsiTheme="minorEastAsia" w:cstheme="minorHAnsi" w:hint="eastAsia"/>
          <w:sz w:val="22"/>
          <w:szCs w:val="22"/>
          <w:lang w:eastAsia="ja-JP"/>
        </w:rPr>
        <w:t>対応しています</w:t>
      </w:r>
      <w:r w:rsidR="00F078DA">
        <w:rPr>
          <w:rFonts w:asciiTheme="minorEastAsia" w:eastAsiaTheme="minorEastAsia" w:hAnsiTheme="minorEastAsia" w:cstheme="minorHAnsi" w:hint="eastAsia"/>
          <w:sz w:val="22"/>
          <w:szCs w:val="22"/>
          <w:lang w:eastAsia="ja-JP"/>
        </w:rPr>
        <w:t>。それに対し、</w:t>
      </w:r>
      <w:r w:rsidR="007F5F72">
        <w:rPr>
          <w:rFonts w:asciiTheme="minorEastAsia" w:eastAsiaTheme="minorEastAsia" w:hAnsiTheme="minorEastAsia" w:cstheme="minorHAnsi" w:hint="eastAsia"/>
          <w:sz w:val="22"/>
          <w:szCs w:val="22"/>
          <w:lang w:eastAsia="ja-JP"/>
        </w:rPr>
        <w:t>生徒</w:t>
      </w:r>
      <w:r w:rsidR="00644A9D">
        <w:rPr>
          <w:rFonts w:asciiTheme="minorEastAsia" w:eastAsiaTheme="minorEastAsia" w:hAnsiTheme="minorEastAsia" w:cstheme="minorHAnsi" w:hint="eastAsia"/>
          <w:sz w:val="22"/>
          <w:szCs w:val="22"/>
          <w:lang w:eastAsia="ja-JP"/>
        </w:rPr>
        <w:t>・</w:t>
      </w:r>
      <w:r w:rsidR="00B5057A">
        <w:rPr>
          <w:rFonts w:asciiTheme="minorEastAsia" w:eastAsiaTheme="minorEastAsia" w:hAnsiTheme="minorEastAsia" w:cstheme="minorHAnsi" w:hint="eastAsia"/>
          <w:sz w:val="22"/>
          <w:szCs w:val="22"/>
          <w:lang w:eastAsia="ja-JP"/>
        </w:rPr>
        <w:t>保護者は</w:t>
      </w:r>
      <w:r w:rsidR="00F078DA">
        <w:rPr>
          <w:rFonts w:asciiTheme="minorEastAsia" w:eastAsiaTheme="minorEastAsia" w:hAnsiTheme="minorEastAsia" w:cstheme="minorHAnsi" w:hint="eastAsia"/>
          <w:sz w:val="22"/>
          <w:szCs w:val="22"/>
          <w:lang w:eastAsia="ja-JP"/>
        </w:rPr>
        <w:t>、</w:t>
      </w:r>
      <w:r w:rsidR="00B5057A">
        <w:rPr>
          <w:rFonts w:asciiTheme="minorEastAsia" w:eastAsiaTheme="minorEastAsia" w:hAnsiTheme="minorEastAsia" w:cstheme="minorHAnsi" w:hint="eastAsia"/>
          <w:sz w:val="22"/>
          <w:szCs w:val="22"/>
          <w:lang w:eastAsia="ja-JP"/>
        </w:rPr>
        <w:t>スタッフ、</w:t>
      </w:r>
      <w:r w:rsidR="00F078DA">
        <w:rPr>
          <w:rFonts w:asciiTheme="minorEastAsia" w:eastAsiaTheme="minorEastAsia" w:hAnsiTheme="minorEastAsia" w:cstheme="minorHAnsi" w:hint="eastAsia"/>
          <w:sz w:val="22"/>
          <w:szCs w:val="22"/>
          <w:lang w:eastAsia="ja-JP"/>
        </w:rPr>
        <w:t>学校、</w:t>
      </w:r>
      <w:r w:rsidR="00644A9D">
        <w:rPr>
          <w:rFonts w:asciiTheme="minorEastAsia" w:eastAsiaTheme="minorEastAsia" w:hAnsiTheme="minorEastAsia" w:cstheme="minorHAnsi" w:hint="eastAsia"/>
          <w:sz w:val="22"/>
          <w:szCs w:val="22"/>
          <w:lang w:eastAsia="ja-JP"/>
        </w:rPr>
        <w:t>また</w:t>
      </w:r>
      <w:r w:rsidR="003D5EB4">
        <w:rPr>
          <w:rFonts w:asciiTheme="minorEastAsia" w:eastAsiaTheme="minorEastAsia" w:hAnsiTheme="minorEastAsia" w:cstheme="minorHAnsi" w:hint="eastAsia"/>
          <w:sz w:val="22"/>
          <w:szCs w:val="22"/>
          <w:lang w:eastAsia="ja-JP"/>
        </w:rPr>
        <w:t>生徒同士、</w:t>
      </w:r>
      <w:r w:rsidR="00F078DA">
        <w:rPr>
          <w:rFonts w:asciiTheme="minorEastAsia" w:eastAsiaTheme="minorEastAsia" w:hAnsiTheme="minorEastAsia" w:cstheme="minorHAnsi" w:hint="eastAsia"/>
          <w:sz w:val="22"/>
          <w:szCs w:val="22"/>
          <w:lang w:eastAsia="ja-JP"/>
        </w:rPr>
        <w:t>敬意をも</w:t>
      </w:r>
      <w:r w:rsidR="00644A9D">
        <w:rPr>
          <w:rFonts w:asciiTheme="minorEastAsia" w:eastAsiaTheme="minorEastAsia" w:hAnsiTheme="minorEastAsia" w:cstheme="minorHAnsi" w:hint="eastAsia"/>
          <w:sz w:val="22"/>
          <w:szCs w:val="22"/>
          <w:lang w:eastAsia="ja-JP"/>
        </w:rPr>
        <w:t>って行動</w:t>
      </w:r>
      <w:r w:rsidR="003D5EB4">
        <w:rPr>
          <w:rFonts w:asciiTheme="minorEastAsia" w:eastAsiaTheme="minorEastAsia" w:hAnsiTheme="minorEastAsia" w:cstheme="minorHAnsi" w:hint="eastAsia"/>
          <w:sz w:val="22"/>
          <w:szCs w:val="22"/>
          <w:lang w:eastAsia="ja-JP"/>
        </w:rPr>
        <w:t>する</w:t>
      </w:r>
      <w:r w:rsidR="00F078DA">
        <w:rPr>
          <w:rFonts w:asciiTheme="minorEastAsia" w:eastAsiaTheme="minorEastAsia" w:hAnsiTheme="minorEastAsia" w:cstheme="minorHAnsi" w:hint="eastAsia"/>
          <w:sz w:val="22"/>
          <w:szCs w:val="22"/>
          <w:lang w:eastAsia="ja-JP"/>
        </w:rPr>
        <w:t>ことを期待</w:t>
      </w:r>
      <w:r>
        <w:rPr>
          <w:rFonts w:asciiTheme="minorEastAsia" w:eastAsiaTheme="minorEastAsia" w:hAnsiTheme="minorEastAsia" w:cstheme="minorHAnsi" w:hint="eastAsia"/>
          <w:sz w:val="22"/>
          <w:szCs w:val="22"/>
          <w:lang w:eastAsia="ja-JP"/>
        </w:rPr>
        <w:t>しています</w:t>
      </w:r>
      <w:r w:rsidR="00F078DA">
        <w:rPr>
          <w:rFonts w:asciiTheme="minorEastAsia" w:eastAsiaTheme="minorEastAsia" w:hAnsiTheme="minorEastAsia" w:cstheme="minorHAnsi" w:hint="eastAsia"/>
          <w:sz w:val="22"/>
          <w:szCs w:val="22"/>
          <w:lang w:eastAsia="ja-JP"/>
        </w:rPr>
        <w:t>。</w:t>
      </w:r>
      <w:r w:rsidR="007F5F72">
        <w:rPr>
          <w:rFonts w:asciiTheme="minorEastAsia" w:eastAsiaTheme="minorEastAsia" w:hAnsiTheme="minorEastAsia" w:cstheme="minorHAnsi" w:hint="eastAsia"/>
          <w:sz w:val="22"/>
          <w:szCs w:val="22"/>
          <w:lang w:eastAsia="ja-JP"/>
        </w:rPr>
        <w:t>学園</w:t>
      </w:r>
      <w:r w:rsidR="00F078DA">
        <w:rPr>
          <w:rFonts w:asciiTheme="minorEastAsia" w:eastAsiaTheme="minorEastAsia" w:hAnsiTheme="minorEastAsia" w:cstheme="minorHAnsi" w:hint="eastAsia"/>
          <w:sz w:val="22"/>
          <w:szCs w:val="22"/>
          <w:lang w:eastAsia="ja-JP"/>
        </w:rPr>
        <w:t>では、どんな形で</w:t>
      </w:r>
      <w:r w:rsidR="00CA4E3A">
        <w:rPr>
          <w:rFonts w:asciiTheme="minorEastAsia" w:eastAsiaTheme="minorEastAsia" w:hAnsiTheme="minorEastAsia" w:cstheme="minorHAnsi" w:hint="eastAsia"/>
          <w:sz w:val="22"/>
          <w:szCs w:val="22"/>
          <w:lang w:eastAsia="ja-JP"/>
        </w:rPr>
        <w:t>のいじめも認めず、すべてのいじめを記録し、場合によっては、「</w:t>
      </w:r>
      <w:r w:rsidR="001220A1">
        <w:rPr>
          <w:rFonts w:asciiTheme="minorEastAsia" w:eastAsiaTheme="minorEastAsia" w:hAnsiTheme="minorEastAsia" w:cstheme="minorHAnsi" w:hint="eastAsia"/>
          <w:sz w:val="22"/>
          <w:szCs w:val="22"/>
          <w:lang w:eastAsia="ja-JP"/>
        </w:rPr>
        <w:t>生徒指導・賞賛・懲戒に関する</w:t>
      </w:r>
      <w:r w:rsidR="00644A9D">
        <w:rPr>
          <w:rFonts w:asciiTheme="minorEastAsia" w:eastAsiaTheme="minorEastAsia" w:hAnsiTheme="minorEastAsia" w:cstheme="minorHAnsi" w:hint="eastAsia"/>
          <w:sz w:val="22"/>
          <w:szCs w:val="22"/>
          <w:lang w:eastAsia="ja-JP"/>
        </w:rPr>
        <w:t>方針（</w:t>
      </w:r>
      <w:r w:rsidR="00F078DA" w:rsidRPr="00D52053">
        <w:rPr>
          <w:rFonts w:asciiTheme="minorHAnsi" w:hAnsiTheme="minorHAnsi" w:cstheme="minorHAnsi"/>
          <w:sz w:val="22"/>
          <w:szCs w:val="22"/>
          <w:lang w:eastAsia="ja-JP"/>
        </w:rPr>
        <w:t>Behaviour, Reward and Sanction Policy</w:t>
      </w:r>
      <w:r w:rsidR="00644A9D">
        <w:rPr>
          <w:rFonts w:asciiTheme="minorEastAsia" w:eastAsiaTheme="minorEastAsia" w:hAnsiTheme="minorEastAsia" w:cstheme="minorHAnsi" w:hint="eastAsia"/>
          <w:sz w:val="22"/>
          <w:szCs w:val="22"/>
          <w:lang w:eastAsia="ja-JP"/>
        </w:rPr>
        <w:t>）」</w:t>
      </w:r>
      <w:r w:rsidR="00F078DA">
        <w:rPr>
          <w:rFonts w:asciiTheme="minorEastAsia" w:eastAsiaTheme="minorEastAsia" w:hAnsiTheme="minorEastAsia" w:cstheme="minorHAnsi" w:hint="eastAsia"/>
          <w:sz w:val="22"/>
          <w:szCs w:val="22"/>
          <w:lang w:eastAsia="ja-JP"/>
        </w:rPr>
        <w:t>に準じて懲戒処分を課すことがあ</w:t>
      </w:r>
      <w:r>
        <w:rPr>
          <w:rFonts w:asciiTheme="minorEastAsia" w:eastAsiaTheme="minorEastAsia" w:hAnsiTheme="minorEastAsia" w:cstheme="minorHAnsi" w:hint="eastAsia"/>
          <w:sz w:val="22"/>
          <w:szCs w:val="22"/>
          <w:lang w:eastAsia="ja-JP"/>
        </w:rPr>
        <w:t>ります</w:t>
      </w:r>
      <w:r w:rsidR="00F078DA">
        <w:rPr>
          <w:rFonts w:asciiTheme="minorEastAsia" w:eastAsiaTheme="minorEastAsia" w:hAnsiTheme="minorEastAsia" w:cstheme="minorHAnsi" w:hint="eastAsia"/>
          <w:sz w:val="22"/>
          <w:szCs w:val="22"/>
          <w:lang w:eastAsia="ja-JP"/>
        </w:rPr>
        <w:t>。</w:t>
      </w:r>
    </w:p>
    <w:p w14:paraId="23922E72" w14:textId="77777777" w:rsidR="00F078DA" w:rsidRPr="00D52053" w:rsidRDefault="00F078DA" w:rsidP="00D52053">
      <w:pPr>
        <w:jc w:val="both"/>
        <w:rPr>
          <w:rFonts w:asciiTheme="minorHAnsi" w:hAnsiTheme="minorHAnsi" w:cstheme="minorHAnsi"/>
          <w:sz w:val="22"/>
          <w:szCs w:val="22"/>
          <w:lang w:eastAsia="ja-JP"/>
        </w:rPr>
      </w:pPr>
    </w:p>
    <w:p w14:paraId="3A0C9BBD" w14:textId="77777777" w:rsidR="00D52053" w:rsidRDefault="00644A9D" w:rsidP="00D52053">
      <w:pPr>
        <w:jc w:val="both"/>
        <w:rPr>
          <w:rFonts w:asciiTheme="minorHAnsi" w:hAnsiTheme="minorHAnsi" w:cstheme="minorHAnsi"/>
          <w:sz w:val="22"/>
          <w:szCs w:val="22"/>
          <w:lang w:eastAsia="ja-JP"/>
        </w:rPr>
      </w:pPr>
      <w:r>
        <w:rPr>
          <w:rFonts w:asciiTheme="minorEastAsia" w:eastAsiaTheme="minorEastAsia" w:hAnsiTheme="minorEastAsia" w:cstheme="minorHAnsi" w:hint="eastAsia"/>
          <w:sz w:val="22"/>
          <w:szCs w:val="22"/>
          <w:lang w:eastAsia="ja-JP"/>
        </w:rPr>
        <w:t>この方針はすべての</w:t>
      </w:r>
      <w:r w:rsidR="007F5F72">
        <w:rPr>
          <w:rFonts w:asciiTheme="minorEastAsia" w:eastAsiaTheme="minorEastAsia" w:hAnsiTheme="minorEastAsia" w:cstheme="minorHAnsi" w:hint="eastAsia"/>
          <w:sz w:val="22"/>
          <w:szCs w:val="22"/>
          <w:lang w:eastAsia="ja-JP"/>
        </w:rPr>
        <w:t>生徒</w:t>
      </w:r>
      <w:r>
        <w:rPr>
          <w:rFonts w:asciiTheme="minorEastAsia" w:eastAsiaTheme="minorEastAsia" w:hAnsiTheme="minorEastAsia" w:cstheme="minorHAnsi" w:hint="eastAsia"/>
          <w:sz w:val="22"/>
          <w:szCs w:val="22"/>
          <w:lang w:eastAsia="ja-JP"/>
        </w:rPr>
        <w:t>（通学生・寮生）、校内外を問わず、すべての</w:t>
      </w:r>
      <w:r w:rsidR="00623B01">
        <w:rPr>
          <w:rFonts w:asciiTheme="minorEastAsia" w:eastAsiaTheme="minorEastAsia" w:hAnsiTheme="minorEastAsia" w:cstheme="minorHAnsi" w:hint="eastAsia"/>
          <w:sz w:val="22"/>
          <w:szCs w:val="22"/>
          <w:lang w:eastAsia="ja-JP"/>
        </w:rPr>
        <w:t>行為・</w:t>
      </w:r>
      <w:r>
        <w:rPr>
          <w:rFonts w:asciiTheme="minorEastAsia" w:eastAsiaTheme="minorEastAsia" w:hAnsiTheme="minorEastAsia" w:cstheme="minorHAnsi" w:hint="eastAsia"/>
          <w:sz w:val="22"/>
          <w:szCs w:val="22"/>
          <w:lang w:eastAsia="ja-JP"/>
        </w:rPr>
        <w:t>行動を対象としてい</w:t>
      </w:r>
      <w:r w:rsidR="0005655E">
        <w:rPr>
          <w:rFonts w:asciiTheme="minorEastAsia" w:eastAsiaTheme="minorEastAsia" w:hAnsiTheme="minorEastAsia" w:cstheme="minorHAnsi" w:hint="eastAsia"/>
          <w:sz w:val="22"/>
          <w:szCs w:val="22"/>
          <w:lang w:eastAsia="ja-JP"/>
        </w:rPr>
        <w:t>ます</w:t>
      </w:r>
      <w:r>
        <w:rPr>
          <w:rFonts w:asciiTheme="minorEastAsia" w:eastAsiaTheme="minorEastAsia" w:hAnsiTheme="minorEastAsia" w:cstheme="minorHAnsi" w:hint="eastAsia"/>
          <w:sz w:val="22"/>
          <w:szCs w:val="22"/>
          <w:lang w:eastAsia="ja-JP"/>
        </w:rPr>
        <w:t>。</w:t>
      </w:r>
    </w:p>
    <w:p w14:paraId="10BF70B6" w14:textId="77777777" w:rsidR="00644A9D" w:rsidRPr="00D52053" w:rsidRDefault="00644A9D" w:rsidP="00D52053">
      <w:pPr>
        <w:jc w:val="both"/>
        <w:rPr>
          <w:rFonts w:asciiTheme="minorHAnsi" w:hAnsiTheme="minorHAnsi" w:cstheme="minorHAnsi"/>
          <w:sz w:val="22"/>
          <w:szCs w:val="22"/>
          <w:u w:val="single"/>
          <w:lang w:eastAsia="ja-JP"/>
        </w:rPr>
      </w:pPr>
    </w:p>
    <w:p w14:paraId="1B53C1CC" w14:textId="77777777" w:rsidR="00D52053" w:rsidRPr="00D52053" w:rsidRDefault="00623B01" w:rsidP="00D52053">
      <w:pPr>
        <w:numPr>
          <w:ilvl w:val="0"/>
          <w:numId w:val="14"/>
        </w:numPr>
        <w:jc w:val="both"/>
        <w:rPr>
          <w:rFonts w:asciiTheme="minorHAnsi" w:eastAsia="Calibri" w:hAnsiTheme="minorHAnsi" w:cstheme="minorHAnsi"/>
          <w:b/>
          <w:sz w:val="22"/>
          <w:szCs w:val="22"/>
          <w:lang w:eastAsia="en-US"/>
        </w:rPr>
      </w:pPr>
      <w:r>
        <w:rPr>
          <w:rFonts w:asciiTheme="minorEastAsia" w:eastAsiaTheme="minorEastAsia" w:hAnsiTheme="minorEastAsia" w:cstheme="minorHAnsi" w:hint="eastAsia"/>
          <w:b/>
          <w:sz w:val="22"/>
          <w:szCs w:val="22"/>
          <w:lang w:eastAsia="ja-JP"/>
        </w:rPr>
        <w:t>いじめの定義</w:t>
      </w:r>
    </w:p>
    <w:p w14:paraId="773E741E" w14:textId="77777777" w:rsidR="00D52053" w:rsidRPr="00D52053" w:rsidRDefault="00D52053" w:rsidP="00D52053">
      <w:pPr>
        <w:jc w:val="both"/>
        <w:rPr>
          <w:rFonts w:asciiTheme="minorHAnsi" w:hAnsiTheme="minorHAnsi" w:cstheme="minorHAnsi"/>
          <w:sz w:val="22"/>
          <w:szCs w:val="22"/>
          <w:u w:val="single"/>
        </w:rPr>
      </w:pPr>
    </w:p>
    <w:p w14:paraId="31F987E7" w14:textId="77777777" w:rsidR="00D52053" w:rsidRDefault="00623B01" w:rsidP="00D52053">
      <w:pPr>
        <w:jc w:val="both"/>
        <w:rPr>
          <w:rFonts w:asciiTheme="minorHAnsi" w:hAnsiTheme="minorHAnsi" w:cstheme="minorHAnsi"/>
          <w:sz w:val="22"/>
          <w:szCs w:val="22"/>
          <w:lang w:eastAsia="ja-JP"/>
        </w:rPr>
      </w:pPr>
      <w:r>
        <w:rPr>
          <w:rFonts w:asciiTheme="minorEastAsia" w:eastAsiaTheme="minorEastAsia" w:hAnsiTheme="minorEastAsia" w:cstheme="minorHAnsi" w:hint="eastAsia"/>
          <w:sz w:val="22"/>
          <w:szCs w:val="22"/>
          <w:lang w:eastAsia="ja-JP"/>
        </w:rPr>
        <w:t>いじめとは、</w:t>
      </w:r>
      <w:r w:rsidR="0005655E">
        <w:rPr>
          <w:rFonts w:asciiTheme="minorEastAsia" w:eastAsiaTheme="minorEastAsia" w:hAnsiTheme="minorEastAsia" w:cstheme="minorHAnsi" w:hint="eastAsia"/>
          <w:sz w:val="22"/>
          <w:szCs w:val="22"/>
          <w:lang w:eastAsia="ja-JP"/>
        </w:rPr>
        <w:t>「</w:t>
      </w:r>
      <w:r>
        <w:rPr>
          <w:rFonts w:asciiTheme="minorEastAsia" w:eastAsiaTheme="minorEastAsia" w:hAnsiTheme="minorEastAsia" w:cstheme="minorHAnsi" w:hint="eastAsia"/>
          <w:sz w:val="22"/>
          <w:szCs w:val="22"/>
          <w:lang w:eastAsia="ja-JP"/>
        </w:rPr>
        <w:t>個人または集団によって一定期間繰り返し行われた、意図的</w:t>
      </w:r>
      <w:r w:rsidR="0005655E">
        <w:rPr>
          <w:rFonts w:asciiTheme="minorEastAsia" w:eastAsiaTheme="minorEastAsia" w:hAnsiTheme="minorEastAsia" w:cstheme="minorHAnsi" w:hint="eastAsia"/>
          <w:sz w:val="22"/>
          <w:szCs w:val="22"/>
          <w:lang w:eastAsia="ja-JP"/>
        </w:rPr>
        <w:t>に他の個人や集団を肉体的、または精神的（感情的）に傷つける行為」を指します</w:t>
      </w:r>
      <w:r>
        <w:rPr>
          <w:rFonts w:asciiTheme="minorEastAsia" w:eastAsiaTheme="minorEastAsia" w:hAnsiTheme="minorEastAsia" w:cstheme="minorHAnsi" w:hint="eastAsia"/>
          <w:sz w:val="22"/>
          <w:szCs w:val="22"/>
          <w:lang w:eastAsia="ja-JP"/>
        </w:rPr>
        <w:t>。</w:t>
      </w:r>
    </w:p>
    <w:p w14:paraId="4CDF7D10" w14:textId="77777777" w:rsidR="00623B01" w:rsidRPr="00D52053" w:rsidRDefault="00623B01" w:rsidP="00D52053">
      <w:pPr>
        <w:jc w:val="both"/>
        <w:rPr>
          <w:rFonts w:asciiTheme="minorHAnsi" w:hAnsiTheme="minorHAnsi" w:cstheme="minorHAnsi"/>
          <w:sz w:val="22"/>
          <w:szCs w:val="22"/>
          <w:lang w:eastAsia="ja-JP"/>
        </w:rPr>
      </w:pPr>
    </w:p>
    <w:p w14:paraId="334267E1" w14:textId="631E662D" w:rsidR="00A246F0" w:rsidRDefault="00623B01" w:rsidP="00A246F0">
      <w:pPr>
        <w:spacing w:after="240"/>
        <w:jc w:val="both"/>
        <w:rPr>
          <w:rFonts w:asciiTheme="minorHAnsi" w:hAnsiTheme="minorHAnsi" w:cstheme="minorHAnsi"/>
          <w:sz w:val="22"/>
          <w:szCs w:val="22"/>
          <w:lang w:eastAsia="ja-JP"/>
        </w:rPr>
      </w:pPr>
      <w:r>
        <w:rPr>
          <w:rFonts w:asciiTheme="minorEastAsia" w:eastAsiaTheme="minorEastAsia" w:hAnsiTheme="minorEastAsia" w:cstheme="minorHAnsi" w:hint="eastAsia"/>
          <w:sz w:val="22"/>
          <w:szCs w:val="22"/>
          <w:lang w:eastAsia="ja-JP"/>
        </w:rPr>
        <w:t>いじめとは、意図的に他人を傷つけたり、危害を与えたり、侮辱するもので</w:t>
      </w:r>
      <w:r w:rsidR="0005655E">
        <w:rPr>
          <w:rFonts w:asciiTheme="minorEastAsia" w:eastAsiaTheme="minorEastAsia" w:hAnsiTheme="minorEastAsia" w:cstheme="minorHAnsi" w:hint="eastAsia"/>
          <w:sz w:val="22"/>
          <w:szCs w:val="22"/>
          <w:lang w:eastAsia="ja-JP"/>
        </w:rPr>
        <w:t>す</w:t>
      </w:r>
      <w:r>
        <w:rPr>
          <w:rFonts w:asciiTheme="minorEastAsia" w:eastAsiaTheme="minorEastAsia" w:hAnsiTheme="minorEastAsia" w:cstheme="minorHAnsi" w:hint="eastAsia"/>
          <w:sz w:val="22"/>
          <w:szCs w:val="22"/>
          <w:lang w:eastAsia="ja-JP"/>
        </w:rPr>
        <w:t>。肉体的（あらゆる種類の脅迫または暴力を含む）なもの、性的なもの、言葉によるもの（メールやソーシャルメディア、ゲーム、</w:t>
      </w:r>
      <w:r w:rsidR="003D5EB4" w:rsidRPr="00D52053">
        <w:rPr>
          <w:rFonts w:asciiTheme="minorHAnsi" w:hAnsiTheme="minorHAnsi" w:cstheme="minorHAnsi"/>
          <w:sz w:val="22"/>
          <w:szCs w:val="22"/>
          <w:lang w:eastAsia="ja-JP"/>
        </w:rPr>
        <w:t>SMS</w:t>
      </w:r>
      <w:r>
        <w:rPr>
          <w:rFonts w:asciiTheme="minorEastAsia" w:eastAsiaTheme="minorEastAsia" w:hAnsiTheme="minorEastAsia" w:cstheme="minorHAnsi" w:hint="eastAsia"/>
          <w:sz w:val="22"/>
          <w:szCs w:val="22"/>
          <w:lang w:eastAsia="ja-JP"/>
        </w:rPr>
        <w:t>やその他のインスタントメッセージによるサイバーいじめを含む）、精神的なもの（</w:t>
      </w:r>
      <w:r w:rsidR="00CA7B96">
        <w:rPr>
          <w:rFonts w:asciiTheme="minorEastAsia" w:eastAsiaTheme="minorEastAsia" w:hAnsiTheme="minorEastAsia" w:cstheme="minorHAnsi" w:hint="eastAsia"/>
          <w:sz w:val="22"/>
          <w:szCs w:val="22"/>
          <w:lang w:eastAsia="ja-JP"/>
        </w:rPr>
        <w:t>仲間外れ、いやみ、あだ名で呼ぶ、苦痛を与える</w:t>
      </w:r>
      <w:r w:rsidR="00C325F0">
        <w:rPr>
          <w:rFonts w:asciiTheme="minorEastAsia" w:eastAsiaTheme="minorEastAsia" w:hAnsiTheme="minorEastAsia" w:cstheme="minorHAnsi" w:hint="eastAsia"/>
          <w:sz w:val="22"/>
          <w:szCs w:val="22"/>
          <w:lang w:eastAsia="ja-JP"/>
        </w:rPr>
        <w:t>、悪意ある噂を広めるなどを含む）など、様々な形態が考えられ</w:t>
      </w:r>
      <w:r w:rsidR="0005655E">
        <w:rPr>
          <w:rFonts w:asciiTheme="minorEastAsia" w:eastAsiaTheme="minorEastAsia" w:hAnsiTheme="minorEastAsia" w:cstheme="minorHAnsi" w:hint="eastAsia"/>
          <w:sz w:val="22"/>
          <w:szCs w:val="22"/>
          <w:lang w:eastAsia="ja-JP"/>
        </w:rPr>
        <w:t>ます</w:t>
      </w:r>
      <w:r w:rsidR="00C325F0">
        <w:rPr>
          <w:rFonts w:asciiTheme="minorEastAsia" w:eastAsiaTheme="minorEastAsia" w:hAnsiTheme="minorEastAsia" w:cstheme="minorHAnsi" w:hint="eastAsia"/>
          <w:sz w:val="22"/>
          <w:szCs w:val="22"/>
          <w:lang w:eastAsia="ja-JP"/>
        </w:rPr>
        <w:t>。また、第三者を巻き込んで誰かをからかったり責めたりするよう仕向けたり、直接的に参加しないまでも、他の人にいじめるよう仕向けたり、被害者を笑ったりということもあ</w:t>
      </w:r>
      <w:r w:rsidR="0005655E">
        <w:rPr>
          <w:rFonts w:asciiTheme="minorEastAsia" w:eastAsiaTheme="minorEastAsia" w:hAnsiTheme="minorEastAsia" w:cstheme="minorHAnsi" w:hint="eastAsia"/>
          <w:sz w:val="22"/>
          <w:szCs w:val="22"/>
          <w:lang w:eastAsia="ja-JP"/>
        </w:rPr>
        <w:t>ります</w:t>
      </w:r>
      <w:r w:rsidR="00C325F0">
        <w:rPr>
          <w:rFonts w:asciiTheme="minorEastAsia" w:eastAsiaTheme="minorEastAsia" w:hAnsiTheme="minorEastAsia" w:cstheme="minorHAnsi" w:hint="eastAsia"/>
          <w:sz w:val="22"/>
          <w:szCs w:val="22"/>
          <w:lang w:eastAsia="ja-JP"/>
        </w:rPr>
        <w:t>。</w:t>
      </w:r>
      <w:r w:rsidR="00F60B4C">
        <w:rPr>
          <w:rFonts w:asciiTheme="minorEastAsia" w:eastAsiaTheme="minorEastAsia" w:hAnsiTheme="minorEastAsia" w:cstheme="minorHAnsi" w:hint="eastAsia"/>
          <w:sz w:val="22"/>
          <w:szCs w:val="22"/>
          <w:lang w:eastAsia="ja-JP"/>
        </w:rPr>
        <w:t>いじめは隠されていて、分かりにくいものが多い</w:t>
      </w:r>
      <w:r w:rsidR="0005655E">
        <w:rPr>
          <w:rFonts w:asciiTheme="minorEastAsia" w:eastAsiaTheme="minorEastAsia" w:hAnsiTheme="minorEastAsia" w:cstheme="minorHAnsi" w:hint="eastAsia"/>
          <w:sz w:val="22"/>
          <w:szCs w:val="22"/>
          <w:lang w:eastAsia="ja-JP"/>
        </w:rPr>
        <w:t>です</w:t>
      </w:r>
      <w:r w:rsidR="00737CD5">
        <w:rPr>
          <w:rFonts w:asciiTheme="minorEastAsia" w:eastAsiaTheme="minorEastAsia" w:hAnsiTheme="minorEastAsia" w:cstheme="minorHAnsi" w:hint="eastAsia"/>
          <w:sz w:val="22"/>
          <w:szCs w:val="22"/>
          <w:lang w:eastAsia="ja-JP"/>
        </w:rPr>
        <w:t>。また、時には明白で脅迫的でもあり、加害者と被害者の力の不均衡が関係することが多い</w:t>
      </w:r>
      <w:r w:rsidR="0005655E">
        <w:rPr>
          <w:rFonts w:asciiTheme="minorEastAsia" w:eastAsiaTheme="minorEastAsia" w:hAnsiTheme="minorEastAsia" w:cstheme="minorHAnsi" w:hint="eastAsia"/>
          <w:sz w:val="22"/>
          <w:szCs w:val="22"/>
          <w:lang w:eastAsia="ja-JP"/>
        </w:rPr>
        <w:t>です</w:t>
      </w:r>
      <w:r w:rsidR="00737CD5">
        <w:rPr>
          <w:rFonts w:asciiTheme="minorEastAsia" w:eastAsiaTheme="minorEastAsia" w:hAnsiTheme="minorEastAsia" w:cstheme="minorHAnsi" w:hint="eastAsia"/>
          <w:sz w:val="22"/>
          <w:szCs w:val="22"/>
          <w:lang w:eastAsia="ja-JP"/>
        </w:rPr>
        <w:t>。それが、肉体的もしくは心理的、知的なものにせよ</w:t>
      </w:r>
      <w:r w:rsidR="0005655E">
        <w:rPr>
          <w:rFonts w:asciiTheme="minorEastAsia" w:eastAsiaTheme="minorEastAsia" w:hAnsiTheme="minorEastAsia" w:cstheme="minorHAnsi" w:hint="eastAsia"/>
          <w:sz w:val="22"/>
          <w:szCs w:val="22"/>
          <w:lang w:eastAsia="ja-JP"/>
        </w:rPr>
        <w:t>、</w:t>
      </w:r>
      <w:r w:rsidR="00837A07">
        <w:rPr>
          <w:rFonts w:asciiTheme="minorEastAsia" w:eastAsiaTheme="minorEastAsia" w:hAnsiTheme="minorEastAsia" w:cstheme="minorHAnsi" w:hint="eastAsia"/>
          <w:sz w:val="22"/>
          <w:szCs w:val="22"/>
          <w:lang w:eastAsia="ja-JP"/>
        </w:rPr>
        <w:t>力の不均衡（アンバランス）が関わって</w:t>
      </w:r>
      <w:r w:rsidR="00F2317C">
        <w:rPr>
          <w:rFonts w:asciiTheme="minorEastAsia" w:eastAsiaTheme="minorEastAsia" w:hAnsiTheme="minorEastAsia" w:cstheme="minorHAnsi" w:hint="eastAsia"/>
          <w:sz w:val="22"/>
          <w:szCs w:val="22"/>
          <w:lang w:eastAsia="ja-JP"/>
        </w:rPr>
        <w:t>お</w:t>
      </w:r>
      <w:r w:rsidR="00837A07">
        <w:rPr>
          <w:rFonts w:asciiTheme="minorEastAsia" w:eastAsiaTheme="minorEastAsia" w:hAnsiTheme="minorEastAsia" w:cstheme="minorHAnsi" w:hint="eastAsia"/>
          <w:sz w:val="22"/>
          <w:szCs w:val="22"/>
          <w:lang w:eastAsia="ja-JP"/>
        </w:rPr>
        <w:t>り、加害者が、被害者を社会的に孤立させるような力をもってい</w:t>
      </w:r>
      <w:r w:rsidR="00F2317C">
        <w:rPr>
          <w:rFonts w:asciiTheme="minorEastAsia" w:eastAsiaTheme="minorEastAsia" w:hAnsiTheme="minorEastAsia" w:cstheme="minorHAnsi" w:hint="eastAsia"/>
          <w:sz w:val="22"/>
          <w:szCs w:val="22"/>
          <w:lang w:eastAsia="ja-JP"/>
        </w:rPr>
        <w:t>ることもあ</w:t>
      </w:r>
      <w:r w:rsidR="0005655E">
        <w:rPr>
          <w:rFonts w:asciiTheme="minorEastAsia" w:eastAsiaTheme="minorEastAsia" w:hAnsiTheme="minorEastAsia" w:cstheme="minorHAnsi" w:hint="eastAsia"/>
          <w:sz w:val="22"/>
          <w:szCs w:val="22"/>
          <w:lang w:eastAsia="ja-JP"/>
        </w:rPr>
        <w:t>ります</w:t>
      </w:r>
      <w:r w:rsidR="00837A07">
        <w:rPr>
          <w:rFonts w:asciiTheme="minorEastAsia" w:eastAsiaTheme="minorEastAsia" w:hAnsiTheme="minorEastAsia" w:cstheme="minorHAnsi" w:hint="eastAsia"/>
          <w:sz w:val="22"/>
          <w:szCs w:val="22"/>
          <w:lang w:eastAsia="ja-JP"/>
        </w:rPr>
        <w:t>。</w:t>
      </w:r>
      <w:r w:rsidR="00D52053" w:rsidRPr="00D52053">
        <w:rPr>
          <w:rFonts w:asciiTheme="minorHAnsi" w:hAnsiTheme="minorHAnsi" w:cstheme="minorHAnsi"/>
          <w:sz w:val="22"/>
          <w:szCs w:val="22"/>
          <w:lang w:eastAsia="ja-JP"/>
        </w:rPr>
        <w:t xml:space="preserve"> </w:t>
      </w:r>
    </w:p>
    <w:p w14:paraId="50B20181" w14:textId="6FFE0ACD" w:rsidR="00D52053" w:rsidRPr="00D52053" w:rsidRDefault="00A246F0" w:rsidP="00A246F0">
      <w:pPr>
        <w:spacing w:after="240"/>
        <w:jc w:val="both"/>
        <w:rPr>
          <w:rFonts w:asciiTheme="minorHAnsi" w:hAnsiTheme="minorHAnsi" w:cstheme="minorHAnsi"/>
          <w:sz w:val="22"/>
          <w:szCs w:val="22"/>
          <w:lang w:eastAsia="ja-JP"/>
        </w:rPr>
      </w:pPr>
      <w:r>
        <w:rPr>
          <w:rFonts w:ascii="MS Mincho" w:eastAsia="MS Mincho" w:hAnsi="MS Mincho" w:cs="MS Mincho" w:hint="eastAsia"/>
          <w:sz w:val="22"/>
          <w:szCs w:val="22"/>
          <w:lang w:eastAsia="ja-JP"/>
        </w:rPr>
        <w:t>いじめは、時々、生徒同士の虐待に及ぶことがあります。これは、一人または複数の生徒による、別の一人の生徒への虐待と定義されます。</w:t>
      </w:r>
    </w:p>
    <w:p w14:paraId="57F089FA" w14:textId="77777777" w:rsidR="00D52053" w:rsidRDefault="00837A07" w:rsidP="00D52053">
      <w:pPr>
        <w:jc w:val="both"/>
        <w:rPr>
          <w:rFonts w:asciiTheme="minorHAnsi" w:hAnsiTheme="minorHAnsi" w:cstheme="minorHAnsi"/>
          <w:sz w:val="22"/>
          <w:szCs w:val="22"/>
          <w:lang w:eastAsia="ja-JP"/>
        </w:rPr>
      </w:pPr>
      <w:r>
        <w:rPr>
          <w:rFonts w:asciiTheme="minorEastAsia" w:eastAsiaTheme="minorEastAsia" w:hAnsiTheme="minorEastAsia" w:cstheme="minorHAnsi" w:hint="eastAsia"/>
          <w:sz w:val="22"/>
          <w:szCs w:val="22"/>
          <w:lang w:eastAsia="ja-JP"/>
        </w:rPr>
        <w:t>いじめは、しばしば特定のグループに対する偏見によって起き</w:t>
      </w:r>
      <w:r w:rsidR="0005655E">
        <w:rPr>
          <w:rFonts w:asciiTheme="minorEastAsia" w:eastAsiaTheme="minorEastAsia" w:hAnsiTheme="minorEastAsia" w:cstheme="minorHAnsi" w:hint="eastAsia"/>
          <w:sz w:val="22"/>
          <w:szCs w:val="22"/>
          <w:lang w:eastAsia="ja-JP"/>
        </w:rPr>
        <w:t>ます</w:t>
      </w:r>
      <w:r>
        <w:rPr>
          <w:rFonts w:asciiTheme="minorEastAsia" w:eastAsiaTheme="minorEastAsia" w:hAnsiTheme="minorEastAsia" w:cstheme="minorHAnsi" w:hint="eastAsia"/>
          <w:sz w:val="22"/>
          <w:szCs w:val="22"/>
          <w:lang w:eastAsia="ja-JP"/>
        </w:rPr>
        <w:t>。そして、その人の人種や宗教、性別、性的指向、特別支援教育や障害に対しての行為やコメント</w:t>
      </w:r>
      <w:r w:rsidR="00A625A7">
        <w:rPr>
          <w:rFonts w:asciiTheme="minorEastAsia" w:eastAsiaTheme="minorEastAsia" w:hAnsiTheme="minorEastAsia" w:cstheme="minorHAnsi" w:hint="eastAsia"/>
          <w:sz w:val="22"/>
          <w:szCs w:val="22"/>
          <w:lang w:eastAsia="ja-JP"/>
        </w:rPr>
        <w:t>が</w:t>
      </w:r>
      <w:r w:rsidR="00F2317C">
        <w:rPr>
          <w:rFonts w:asciiTheme="minorEastAsia" w:eastAsiaTheme="minorEastAsia" w:hAnsiTheme="minorEastAsia" w:cstheme="minorHAnsi" w:hint="eastAsia"/>
          <w:sz w:val="22"/>
          <w:szCs w:val="22"/>
          <w:lang w:eastAsia="ja-JP"/>
        </w:rPr>
        <w:t>いじめとな</w:t>
      </w:r>
      <w:r w:rsidR="00A625A7">
        <w:rPr>
          <w:rFonts w:asciiTheme="minorEastAsia" w:eastAsiaTheme="minorEastAsia" w:hAnsiTheme="minorEastAsia" w:cstheme="minorHAnsi" w:hint="eastAsia"/>
          <w:sz w:val="22"/>
          <w:szCs w:val="22"/>
          <w:lang w:eastAsia="ja-JP"/>
        </w:rPr>
        <w:t>る</w:t>
      </w:r>
      <w:r w:rsidR="00F2317C">
        <w:rPr>
          <w:rFonts w:asciiTheme="minorEastAsia" w:eastAsiaTheme="minorEastAsia" w:hAnsiTheme="minorEastAsia" w:cstheme="minorHAnsi" w:hint="eastAsia"/>
          <w:sz w:val="22"/>
          <w:szCs w:val="22"/>
          <w:lang w:eastAsia="ja-JP"/>
        </w:rPr>
        <w:t>こと</w:t>
      </w:r>
      <w:r w:rsidR="00A625A7">
        <w:rPr>
          <w:rFonts w:asciiTheme="minorEastAsia" w:eastAsiaTheme="minorEastAsia" w:hAnsiTheme="minorEastAsia" w:cstheme="minorHAnsi" w:hint="eastAsia"/>
          <w:sz w:val="22"/>
          <w:szCs w:val="22"/>
          <w:lang w:eastAsia="ja-JP"/>
        </w:rPr>
        <w:t>があ</w:t>
      </w:r>
      <w:r w:rsidR="0005655E">
        <w:rPr>
          <w:rFonts w:asciiTheme="minorEastAsia" w:eastAsiaTheme="minorEastAsia" w:hAnsiTheme="minorEastAsia" w:cstheme="minorHAnsi" w:hint="eastAsia"/>
          <w:sz w:val="22"/>
          <w:szCs w:val="22"/>
          <w:lang w:eastAsia="ja-JP"/>
        </w:rPr>
        <w:t>ります</w:t>
      </w:r>
      <w:r w:rsidR="00A625A7">
        <w:rPr>
          <w:rFonts w:asciiTheme="minorEastAsia" w:eastAsiaTheme="minorEastAsia" w:hAnsiTheme="minorEastAsia" w:cstheme="minorHAnsi" w:hint="eastAsia"/>
          <w:sz w:val="22"/>
          <w:szCs w:val="22"/>
          <w:lang w:eastAsia="ja-JP"/>
        </w:rPr>
        <w:t>。また、養子</w:t>
      </w:r>
      <w:r w:rsidR="00F2317C">
        <w:rPr>
          <w:rFonts w:asciiTheme="minorEastAsia" w:eastAsiaTheme="minorEastAsia" w:hAnsiTheme="minorEastAsia" w:cstheme="minorHAnsi" w:hint="eastAsia"/>
          <w:sz w:val="22"/>
          <w:szCs w:val="22"/>
          <w:lang w:eastAsia="ja-JP"/>
        </w:rPr>
        <w:t>である</w:t>
      </w:r>
      <w:r w:rsidR="00A625A7">
        <w:rPr>
          <w:rFonts w:asciiTheme="minorEastAsia" w:eastAsiaTheme="minorEastAsia" w:hAnsiTheme="minorEastAsia" w:cstheme="minorHAnsi" w:hint="eastAsia"/>
          <w:sz w:val="22"/>
          <w:szCs w:val="22"/>
          <w:lang w:eastAsia="ja-JP"/>
        </w:rPr>
        <w:t>とか、生活保護を受けていたり、他の家族の介護責任があったりという家庭環境がいじめの理由</w:t>
      </w:r>
      <w:r w:rsidR="00F2317C">
        <w:rPr>
          <w:rFonts w:asciiTheme="minorEastAsia" w:eastAsiaTheme="minorEastAsia" w:hAnsiTheme="minorEastAsia" w:cstheme="minorHAnsi" w:hint="eastAsia"/>
          <w:sz w:val="22"/>
          <w:szCs w:val="22"/>
          <w:lang w:eastAsia="ja-JP"/>
        </w:rPr>
        <w:t>にな</w:t>
      </w:r>
      <w:r w:rsidR="00A625A7">
        <w:rPr>
          <w:rFonts w:asciiTheme="minorEastAsia" w:eastAsiaTheme="minorEastAsia" w:hAnsiTheme="minorEastAsia" w:cstheme="minorHAnsi" w:hint="eastAsia"/>
          <w:sz w:val="22"/>
          <w:szCs w:val="22"/>
          <w:lang w:eastAsia="ja-JP"/>
        </w:rPr>
        <w:t>ることもあ</w:t>
      </w:r>
      <w:r w:rsidR="0005655E">
        <w:rPr>
          <w:rFonts w:asciiTheme="minorEastAsia" w:eastAsiaTheme="minorEastAsia" w:hAnsiTheme="minorEastAsia" w:cstheme="minorHAnsi" w:hint="eastAsia"/>
          <w:sz w:val="22"/>
          <w:szCs w:val="22"/>
          <w:lang w:eastAsia="ja-JP"/>
        </w:rPr>
        <w:t>ります</w:t>
      </w:r>
      <w:r w:rsidR="00A625A7">
        <w:rPr>
          <w:rFonts w:asciiTheme="minorEastAsia" w:eastAsiaTheme="minorEastAsia" w:hAnsiTheme="minorEastAsia" w:cstheme="minorHAnsi" w:hint="eastAsia"/>
          <w:sz w:val="22"/>
          <w:szCs w:val="22"/>
          <w:lang w:eastAsia="ja-JP"/>
        </w:rPr>
        <w:t>。</w:t>
      </w:r>
      <w:r w:rsidR="003E7B47">
        <w:rPr>
          <w:rFonts w:asciiTheme="minorEastAsia" w:eastAsiaTheme="minorEastAsia" w:hAnsiTheme="minorEastAsia" w:cstheme="minorHAnsi" w:hint="eastAsia"/>
          <w:sz w:val="22"/>
          <w:szCs w:val="22"/>
          <w:lang w:eastAsia="ja-JP"/>
        </w:rPr>
        <w:t>また、</w:t>
      </w:r>
      <w:r w:rsidR="00F2317C">
        <w:rPr>
          <w:rFonts w:asciiTheme="minorEastAsia" w:eastAsiaTheme="minorEastAsia" w:hAnsiTheme="minorEastAsia" w:cstheme="minorHAnsi" w:hint="eastAsia"/>
          <w:sz w:val="22"/>
          <w:szCs w:val="22"/>
          <w:lang w:eastAsia="ja-JP"/>
        </w:rPr>
        <w:t>いじめは子供同士の実際の違い、または</w:t>
      </w:r>
      <w:r w:rsidR="00F2317C">
        <w:rPr>
          <w:rFonts w:asciiTheme="minorEastAsia" w:eastAsiaTheme="minorEastAsia" w:hAnsiTheme="minorEastAsia" w:cstheme="minorHAnsi" w:hint="eastAsia"/>
          <w:sz w:val="22"/>
          <w:szCs w:val="22"/>
          <w:lang w:eastAsia="ja-JP"/>
        </w:rPr>
        <w:lastRenderedPageBreak/>
        <w:t>違う</w:t>
      </w:r>
      <w:r w:rsidR="0005655E">
        <w:rPr>
          <w:rFonts w:asciiTheme="minorEastAsia" w:eastAsiaTheme="minorEastAsia" w:hAnsiTheme="minorEastAsia" w:cstheme="minorHAnsi" w:hint="eastAsia"/>
          <w:sz w:val="22"/>
          <w:szCs w:val="22"/>
          <w:lang w:eastAsia="ja-JP"/>
        </w:rPr>
        <w:t>と思わ</w:t>
      </w:r>
      <w:r w:rsidR="00F60B4C">
        <w:rPr>
          <w:rFonts w:asciiTheme="minorEastAsia" w:eastAsiaTheme="minorEastAsia" w:hAnsiTheme="minorEastAsia" w:cstheme="minorHAnsi" w:hint="eastAsia"/>
          <w:sz w:val="22"/>
          <w:szCs w:val="22"/>
          <w:lang w:eastAsia="ja-JP"/>
        </w:rPr>
        <w:t>れる</w:t>
      </w:r>
      <w:r w:rsidR="003E7B47">
        <w:rPr>
          <w:rFonts w:asciiTheme="minorEastAsia" w:eastAsiaTheme="minorEastAsia" w:hAnsiTheme="minorEastAsia" w:cstheme="minorHAnsi" w:hint="eastAsia"/>
          <w:sz w:val="22"/>
          <w:szCs w:val="22"/>
          <w:lang w:eastAsia="ja-JP"/>
        </w:rPr>
        <w:t>ことで起きることもあ</w:t>
      </w:r>
      <w:r w:rsidR="0005655E">
        <w:rPr>
          <w:rFonts w:asciiTheme="minorEastAsia" w:eastAsiaTheme="minorEastAsia" w:hAnsiTheme="minorEastAsia" w:cstheme="minorHAnsi" w:hint="eastAsia"/>
          <w:sz w:val="22"/>
          <w:szCs w:val="22"/>
          <w:lang w:eastAsia="ja-JP"/>
        </w:rPr>
        <w:t>ります</w:t>
      </w:r>
      <w:r w:rsidR="003E7B47">
        <w:rPr>
          <w:rFonts w:asciiTheme="minorEastAsia" w:eastAsiaTheme="minorEastAsia" w:hAnsiTheme="minorEastAsia" w:cstheme="minorHAnsi" w:hint="eastAsia"/>
          <w:sz w:val="22"/>
          <w:szCs w:val="22"/>
          <w:lang w:eastAsia="ja-JP"/>
        </w:rPr>
        <w:t>。例えば、実際にそうでなくてもゲイだと思われている子供に対して向けられたいじめ、同性愛嫌悪もそうで</w:t>
      </w:r>
      <w:r w:rsidR="0005655E">
        <w:rPr>
          <w:rFonts w:asciiTheme="minorEastAsia" w:eastAsiaTheme="minorEastAsia" w:hAnsiTheme="minorEastAsia" w:cstheme="minorHAnsi" w:hint="eastAsia"/>
          <w:sz w:val="22"/>
          <w:szCs w:val="22"/>
          <w:lang w:eastAsia="ja-JP"/>
        </w:rPr>
        <w:t>す</w:t>
      </w:r>
      <w:r w:rsidR="003E7B47">
        <w:rPr>
          <w:rFonts w:asciiTheme="minorEastAsia" w:eastAsiaTheme="minorEastAsia" w:hAnsiTheme="minorEastAsia" w:cstheme="minorHAnsi" w:hint="eastAsia"/>
          <w:sz w:val="22"/>
          <w:szCs w:val="22"/>
          <w:lang w:eastAsia="ja-JP"/>
        </w:rPr>
        <w:t>。</w:t>
      </w:r>
      <w:r w:rsidR="00D52053" w:rsidRPr="00D52053">
        <w:rPr>
          <w:rFonts w:asciiTheme="minorHAnsi" w:hAnsiTheme="minorHAnsi" w:cstheme="minorHAnsi"/>
          <w:sz w:val="22"/>
          <w:szCs w:val="22"/>
          <w:lang w:eastAsia="ja-JP"/>
        </w:rPr>
        <w:t xml:space="preserve"> </w:t>
      </w:r>
    </w:p>
    <w:p w14:paraId="41EA2D0A" w14:textId="77777777" w:rsidR="003E7B47" w:rsidRDefault="003E7B47" w:rsidP="00D52053">
      <w:pPr>
        <w:jc w:val="both"/>
        <w:rPr>
          <w:rFonts w:asciiTheme="minorHAnsi" w:hAnsiTheme="minorHAnsi" w:cstheme="minorHAnsi"/>
          <w:sz w:val="22"/>
          <w:szCs w:val="22"/>
          <w:lang w:eastAsia="ja-JP"/>
        </w:rPr>
      </w:pPr>
    </w:p>
    <w:p w14:paraId="4FCE9DB7" w14:textId="77777777" w:rsidR="003E7B47" w:rsidRPr="00D52053" w:rsidRDefault="003E7B47" w:rsidP="00D52053">
      <w:pPr>
        <w:jc w:val="both"/>
        <w:rPr>
          <w:rFonts w:asciiTheme="minorHAnsi" w:hAnsiTheme="minorHAnsi" w:cstheme="minorHAnsi"/>
          <w:sz w:val="22"/>
          <w:szCs w:val="22"/>
          <w:lang w:eastAsia="ja-JP"/>
        </w:rPr>
      </w:pPr>
      <w:r>
        <w:rPr>
          <w:rFonts w:asciiTheme="minorEastAsia" w:eastAsiaTheme="minorEastAsia" w:hAnsiTheme="minorEastAsia" w:cstheme="minorHAnsi" w:hint="eastAsia"/>
          <w:sz w:val="22"/>
          <w:szCs w:val="22"/>
          <w:lang w:eastAsia="ja-JP"/>
        </w:rPr>
        <w:t>いじめはどこでも、いつでも、だれにでも－</w:t>
      </w:r>
      <w:r w:rsidR="007F5F72">
        <w:rPr>
          <w:rFonts w:asciiTheme="minorEastAsia" w:eastAsiaTheme="minorEastAsia" w:hAnsiTheme="minorEastAsia" w:cstheme="minorHAnsi" w:hint="eastAsia"/>
          <w:sz w:val="22"/>
          <w:szCs w:val="22"/>
          <w:lang w:eastAsia="ja-JP"/>
        </w:rPr>
        <w:t>生徒</w:t>
      </w:r>
      <w:r>
        <w:rPr>
          <w:rFonts w:asciiTheme="minorEastAsia" w:eastAsiaTheme="minorEastAsia" w:hAnsiTheme="minorEastAsia" w:cstheme="minorHAnsi" w:hint="eastAsia"/>
          <w:sz w:val="22"/>
          <w:szCs w:val="22"/>
          <w:lang w:eastAsia="ja-JP"/>
        </w:rPr>
        <w:t>、他の若者、スタッフ、保護者</w:t>
      </w:r>
      <w:r w:rsidR="00CA7B96">
        <w:rPr>
          <w:rFonts w:asciiTheme="minorEastAsia" w:eastAsiaTheme="minorEastAsia" w:hAnsiTheme="minorEastAsia" w:cstheme="minorHAnsi" w:hint="eastAsia"/>
          <w:sz w:val="22"/>
          <w:szCs w:val="22"/>
          <w:lang w:eastAsia="ja-JP"/>
        </w:rPr>
        <w:t>にも</w:t>
      </w:r>
      <w:r>
        <w:rPr>
          <w:rFonts w:asciiTheme="minorEastAsia" w:eastAsiaTheme="minorEastAsia" w:hAnsiTheme="minorEastAsia" w:cstheme="minorHAnsi" w:hint="eastAsia"/>
          <w:sz w:val="22"/>
          <w:szCs w:val="22"/>
          <w:lang w:eastAsia="ja-JP"/>
        </w:rPr>
        <w:t>－起こりうるもので</w:t>
      </w:r>
      <w:r w:rsidR="0005655E">
        <w:rPr>
          <w:rFonts w:asciiTheme="minorEastAsia" w:eastAsiaTheme="minorEastAsia" w:hAnsiTheme="minorEastAsia" w:cstheme="minorHAnsi" w:hint="eastAsia"/>
          <w:sz w:val="22"/>
          <w:szCs w:val="22"/>
          <w:lang w:eastAsia="ja-JP"/>
        </w:rPr>
        <w:t>す</w:t>
      </w:r>
      <w:r>
        <w:rPr>
          <w:rFonts w:asciiTheme="minorEastAsia" w:eastAsiaTheme="minorEastAsia" w:hAnsiTheme="minorEastAsia" w:cstheme="minorHAnsi" w:hint="eastAsia"/>
          <w:sz w:val="22"/>
          <w:szCs w:val="22"/>
          <w:lang w:eastAsia="ja-JP"/>
        </w:rPr>
        <w:t>。</w:t>
      </w:r>
    </w:p>
    <w:p w14:paraId="44856174" w14:textId="77777777" w:rsidR="00D52053" w:rsidRPr="00D52053" w:rsidRDefault="00D52053" w:rsidP="00D52053">
      <w:pPr>
        <w:jc w:val="both"/>
        <w:rPr>
          <w:rFonts w:asciiTheme="minorHAnsi" w:hAnsiTheme="minorHAnsi" w:cstheme="minorHAnsi"/>
          <w:sz w:val="22"/>
          <w:szCs w:val="22"/>
          <w:lang w:eastAsia="ja-JP"/>
        </w:rPr>
      </w:pPr>
    </w:p>
    <w:p w14:paraId="4BF86F2A" w14:textId="77777777" w:rsidR="00D52053" w:rsidRPr="00D52053" w:rsidRDefault="003E7B47" w:rsidP="00D52053">
      <w:pPr>
        <w:numPr>
          <w:ilvl w:val="0"/>
          <w:numId w:val="14"/>
        </w:numPr>
        <w:jc w:val="both"/>
        <w:rPr>
          <w:rFonts w:asciiTheme="minorHAnsi" w:eastAsia="Calibri" w:hAnsiTheme="minorHAnsi" w:cstheme="minorHAnsi"/>
          <w:b/>
          <w:sz w:val="22"/>
          <w:szCs w:val="22"/>
          <w:lang w:eastAsia="ja-JP"/>
        </w:rPr>
      </w:pPr>
      <w:r>
        <w:rPr>
          <w:rFonts w:asciiTheme="minorEastAsia" w:eastAsiaTheme="minorEastAsia" w:hAnsiTheme="minorEastAsia" w:cstheme="minorHAnsi" w:hint="eastAsia"/>
          <w:b/>
          <w:sz w:val="22"/>
          <w:szCs w:val="22"/>
          <w:lang w:eastAsia="ja-JP"/>
        </w:rPr>
        <w:t>いじめに対する学校の対応</w:t>
      </w:r>
    </w:p>
    <w:p w14:paraId="14CD77CD" w14:textId="77777777" w:rsidR="00D52053" w:rsidRPr="00D52053" w:rsidRDefault="00D52053" w:rsidP="00D52053">
      <w:pPr>
        <w:jc w:val="both"/>
        <w:rPr>
          <w:rFonts w:asciiTheme="minorHAnsi" w:hAnsiTheme="minorHAnsi" w:cstheme="minorHAnsi"/>
          <w:sz w:val="22"/>
          <w:szCs w:val="22"/>
          <w:lang w:eastAsia="ja-JP"/>
        </w:rPr>
      </w:pPr>
    </w:p>
    <w:p w14:paraId="2979A946" w14:textId="77777777" w:rsidR="00D52053" w:rsidRDefault="0005655E" w:rsidP="00D52053">
      <w:pPr>
        <w:jc w:val="both"/>
        <w:rPr>
          <w:rFonts w:asciiTheme="minorHAnsi" w:hAnsiTheme="minorHAnsi" w:cstheme="minorHAnsi"/>
          <w:sz w:val="22"/>
          <w:szCs w:val="22"/>
          <w:lang w:eastAsia="ja-JP"/>
        </w:rPr>
      </w:pPr>
      <w:r>
        <w:rPr>
          <w:rFonts w:asciiTheme="minorEastAsia" w:eastAsiaTheme="minorEastAsia" w:hAnsiTheme="minorEastAsia" w:cstheme="minorHAnsi" w:hint="eastAsia"/>
          <w:sz w:val="22"/>
          <w:szCs w:val="22"/>
          <w:lang w:eastAsia="ja-JP"/>
        </w:rPr>
        <w:t>本</w:t>
      </w:r>
      <w:r w:rsidR="007F5F72">
        <w:rPr>
          <w:rFonts w:asciiTheme="minorEastAsia" w:eastAsiaTheme="minorEastAsia" w:hAnsiTheme="minorEastAsia" w:cstheme="minorHAnsi" w:hint="eastAsia"/>
          <w:sz w:val="22"/>
          <w:szCs w:val="22"/>
          <w:lang w:eastAsia="ja-JP"/>
        </w:rPr>
        <w:t>学園</w:t>
      </w:r>
      <w:r w:rsidR="00CA7B96">
        <w:rPr>
          <w:rFonts w:asciiTheme="minorEastAsia" w:eastAsiaTheme="minorEastAsia" w:hAnsiTheme="minorEastAsia" w:cstheme="minorHAnsi" w:hint="eastAsia"/>
          <w:sz w:val="22"/>
          <w:szCs w:val="22"/>
          <w:lang w:eastAsia="ja-JP"/>
        </w:rPr>
        <w:t>では、常にいじめを</w:t>
      </w:r>
      <w:r w:rsidR="003E7B47">
        <w:rPr>
          <w:rFonts w:asciiTheme="minorEastAsia" w:eastAsiaTheme="minorEastAsia" w:hAnsiTheme="minorEastAsia" w:cstheme="minorHAnsi" w:hint="eastAsia"/>
          <w:sz w:val="22"/>
          <w:szCs w:val="22"/>
          <w:lang w:eastAsia="ja-JP"/>
        </w:rPr>
        <w:t>深刻に取り扱</w:t>
      </w:r>
      <w:r>
        <w:rPr>
          <w:rFonts w:asciiTheme="minorEastAsia" w:eastAsiaTheme="minorEastAsia" w:hAnsiTheme="minorEastAsia" w:cstheme="minorHAnsi" w:hint="eastAsia"/>
          <w:sz w:val="22"/>
          <w:szCs w:val="22"/>
          <w:lang w:eastAsia="ja-JP"/>
        </w:rPr>
        <w:t>います。いじめは本学園</w:t>
      </w:r>
      <w:r w:rsidR="003E7B47">
        <w:rPr>
          <w:rFonts w:asciiTheme="minorEastAsia" w:eastAsiaTheme="minorEastAsia" w:hAnsiTheme="minorEastAsia" w:cstheme="minorHAnsi" w:hint="eastAsia"/>
          <w:sz w:val="22"/>
          <w:szCs w:val="22"/>
          <w:lang w:eastAsia="ja-JP"/>
        </w:rPr>
        <w:t>の社会的・道徳的</w:t>
      </w:r>
      <w:r w:rsidR="00FF7948">
        <w:rPr>
          <w:rFonts w:asciiTheme="minorEastAsia" w:eastAsiaTheme="minorEastAsia" w:hAnsiTheme="minorEastAsia" w:cstheme="minorHAnsi" w:hint="eastAsia"/>
          <w:sz w:val="22"/>
          <w:szCs w:val="22"/>
          <w:lang w:eastAsia="ja-JP"/>
        </w:rPr>
        <w:t>原則に著しく反するもので、平等機会に関する方針にも反しうる、許されざる行為で</w:t>
      </w:r>
      <w:r>
        <w:rPr>
          <w:rFonts w:asciiTheme="minorEastAsia" w:eastAsiaTheme="minorEastAsia" w:hAnsiTheme="minorEastAsia" w:cstheme="minorHAnsi" w:hint="eastAsia"/>
          <w:sz w:val="22"/>
          <w:szCs w:val="22"/>
          <w:lang w:eastAsia="ja-JP"/>
        </w:rPr>
        <w:t>す</w:t>
      </w:r>
      <w:r w:rsidR="00FF7948">
        <w:rPr>
          <w:rFonts w:asciiTheme="minorEastAsia" w:eastAsiaTheme="minorEastAsia" w:hAnsiTheme="minorEastAsia" w:cstheme="minorHAnsi" w:hint="eastAsia"/>
          <w:sz w:val="22"/>
          <w:szCs w:val="22"/>
          <w:lang w:eastAsia="ja-JP"/>
        </w:rPr>
        <w:t>。いじめが起きた場合には、早急に、深刻に取り扱</w:t>
      </w:r>
      <w:r>
        <w:rPr>
          <w:rFonts w:asciiTheme="minorEastAsia" w:eastAsiaTheme="minorEastAsia" w:hAnsiTheme="minorEastAsia" w:cstheme="minorHAnsi" w:hint="eastAsia"/>
          <w:sz w:val="22"/>
          <w:szCs w:val="22"/>
          <w:lang w:eastAsia="ja-JP"/>
        </w:rPr>
        <w:t>います</w:t>
      </w:r>
      <w:r w:rsidR="00FF7948">
        <w:rPr>
          <w:rFonts w:asciiTheme="minorEastAsia" w:eastAsiaTheme="minorEastAsia" w:hAnsiTheme="minorEastAsia" w:cstheme="minorHAnsi" w:hint="eastAsia"/>
          <w:sz w:val="22"/>
          <w:szCs w:val="22"/>
          <w:lang w:eastAsia="ja-JP"/>
        </w:rPr>
        <w:t>。冷やかしや冗談、悪ふざけとして見逃すことは決してせず、スタッフはすべてのいじめをこの方針に従って報告・記録</w:t>
      </w:r>
      <w:r>
        <w:rPr>
          <w:rFonts w:asciiTheme="minorEastAsia" w:eastAsiaTheme="minorEastAsia" w:hAnsiTheme="minorEastAsia" w:cstheme="minorHAnsi" w:hint="eastAsia"/>
          <w:sz w:val="22"/>
          <w:szCs w:val="22"/>
          <w:lang w:eastAsia="ja-JP"/>
        </w:rPr>
        <w:t>します</w:t>
      </w:r>
      <w:r w:rsidR="00FF7948">
        <w:rPr>
          <w:rFonts w:asciiTheme="minorEastAsia" w:eastAsiaTheme="minorEastAsia" w:hAnsiTheme="minorEastAsia" w:cstheme="minorHAnsi" w:hint="eastAsia"/>
          <w:sz w:val="22"/>
          <w:szCs w:val="22"/>
          <w:lang w:eastAsia="ja-JP"/>
        </w:rPr>
        <w:t>。</w:t>
      </w:r>
    </w:p>
    <w:p w14:paraId="3B5FA5F1" w14:textId="77777777" w:rsidR="00FF7948" w:rsidRPr="00D52053" w:rsidRDefault="00FF7948" w:rsidP="00D52053">
      <w:pPr>
        <w:jc w:val="both"/>
        <w:rPr>
          <w:rFonts w:asciiTheme="minorHAnsi" w:hAnsiTheme="minorHAnsi" w:cstheme="minorHAnsi"/>
          <w:sz w:val="22"/>
          <w:szCs w:val="22"/>
          <w:lang w:eastAsia="ja-JP"/>
        </w:rPr>
      </w:pPr>
    </w:p>
    <w:p w14:paraId="5F6DDB47" w14:textId="77777777" w:rsidR="00D52053" w:rsidRDefault="00FF7948" w:rsidP="00D52053">
      <w:pPr>
        <w:jc w:val="both"/>
        <w:rPr>
          <w:rFonts w:asciiTheme="minorEastAsia" w:eastAsiaTheme="minorEastAsia" w:hAnsiTheme="minorEastAsia" w:cstheme="minorHAnsi"/>
          <w:sz w:val="22"/>
          <w:szCs w:val="22"/>
          <w:lang w:eastAsia="ja-JP"/>
        </w:rPr>
      </w:pPr>
      <w:r>
        <w:rPr>
          <w:rFonts w:asciiTheme="minorEastAsia" w:eastAsiaTheme="minorEastAsia" w:hAnsiTheme="minorEastAsia" w:cstheme="minorHAnsi" w:hint="eastAsia"/>
          <w:sz w:val="22"/>
          <w:szCs w:val="22"/>
          <w:lang w:eastAsia="ja-JP"/>
        </w:rPr>
        <w:t>いじめは非常に深刻なものであり、</w:t>
      </w:r>
      <w:r w:rsidR="006057B8">
        <w:rPr>
          <w:rFonts w:asciiTheme="minorEastAsia" w:eastAsiaTheme="minorEastAsia" w:hAnsiTheme="minorEastAsia" w:cstheme="minorHAnsi" w:hint="eastAsia"/>
          <w:sz w:val="22"/>
          <w:szCs w:val="22"/>
          <w:lang w:eastAsia="ja-JP"/>
        </w:rPr>
        <w:t>摂食障害や自傷行為、さらには自殺など、</w:t>
      </w:r>
      <w:r w:rsidR="008214BA">
        <w:rPr>
          <w:rFonts w:asciiTheme="minorEastAsia" w:eastAsiaTheme="minorEastAsia" w:hAnsiTheme="minorEastAsia" w:cstheme="minorHAnsi" w:hint="eastAsia"/>
          <w:sz w:val="22"/>
          <w:szCs w:val="22"/>
          <w:lang w:eastAsia="ja-JP"/>
        </w:rPr>
        <w:t>肉体的、精神的（感情的）、心理的なダメージを受けることがある</w:t>
      </w:r>
      <w:r>
        <w:rPr>
          <w:rFonts w:asciiTheme="minorEastAsia" w:eastAsiaTheme="minorEastAsia" w:hAnsiTheme="minorEastAsia" w:cstheme="minorHAnsi" w:hint="eastAsia"/>
          <w:sz w:val="22"/>
          <w:szCs w:val="22"/>
          <w:lang w:eastAsia="ja-JP"/>
        </w:rPr>
        <w:t>と</w:t>
      </w:r>
      <w:r w:rsidR="00CA7B96">
        <w:rPr>
          <w:rFonts w:asciiTheme="minorEastAsia" w:eastAsiaTheme="minorEastAsia" w:hAnsiTheme="minorEastAsia" w:cstheme="minorHAnsi" w:hint="eastAsia"/>
          <w:sz w:val="22"/>
          <w:szCs w:val="22"/>
          <w:lang w:eastAsia="ja-JP"/>
        </w:rPr>
        <w:t>理解</w:t>
      </w:r>
      <w:r>
        <w:rPr>
          <w:rFonts w:asciiTheme="minorEastAsia" w:eastAsiaTheme="minorEastAsia" w:hAnsiTheme="minorEastAsia" w:cstheme="minorHAnsi" w:hint="eastAsia"/>
          <w:sz w:val="22"/>
          <w:szCs w:val="22"/>
          <w:lang w:eastAsia="ja-JP"/>
        </w:rPr>
        <w:t>してい</w:t>
      </w:r>
      <w:r w:rsidR="0005655E">
        <w:rPr>
          <w:rFonts w:asciiTheme="minorEastAsia" w:eastAsiaTheme="minorEastAsia" w:hAnsiTheme="minorEastAsia" w:cstheme="minorHAnsi" w:hint="eastAsia"/>
          <w:sz w:val="22"/>
          <w:szCs w:val="22"/>
          <w:lang w:eastAsia="ja-JP"/>
        </w:rPr>
        <w:t>ます</w:t>
      </w:r>
      <w:r>
        <w:rPr>
          <w:rFonts w:asciiTheme="minorEastAsia" w:eastAsiaTheme="minorEastAsia" w:hAnsiTheme="minorEastAsia" w:cstheme="minorHAnsi" w:hint="eastAsia"/>
          <w:sz w:val="22"/>
          <w:szCs w:val="22"/>
          <w:lang w:eastAsia="ja-JP"/>
        </w:rPr>
        <w:t>。</w:t>
      </w:r>
      <w:r w:rsidR="006057B8">
        <w:rPr>
          <w:rFonts w:asciiTheme="minorEastAsia" w:eastAsiaTheme="minorEastAsia" w:hAnsiTheme="minorEastAsia" w:cstheme="minorHAnsi" w:hint="eastAsia"/>
          <w:sz w:val="22"/>
          <w:szCs w:val="22"/>
          <w:lang w:eastAsia="ja-JP"/>
        </w:rPr>
        <w:t>暴力を止め、直ちに身体的な安全を確保することが学校の最優先課題で</w:t>
      </w:r>
      <w:r w:rsidR="0005655E">
        <w:rPr>
          <w:rFonts w:asciiTheme="minorEastAsia" w:eastAsiaTheme="minorEastAsia" w:hAnsiTheme="minorEastAsia" w:cstheme="minorHAnsi" w:hint="eastAsia"/>
          <w:sz w:val="22"/>
          <w:szCs w:val="22"/>
          <w:lang w:eastAsia="ja-JP"/>
        </w:rPr>
        <w:t>す</w:t>
      </w:r>
      <w:r w:rsidR="006057B8">
        <w:rPr>
          <w:rFonts w:asciiTheme="minorEastAsia" w:eastAsiaTheme="minorEastAsia" w:hAnsiTheme="minorEastAsia" w:cstheme="minorHAnsi" w:hint="eastAsia"/>
          <w:sz w:val="22"/>
          <w:szCs w:val="22"/>
          <w:lang w:eastAsia="ja-JP"/>
        </w:rPr>
        <w:t>が、精神的（感情的</w:t>
      </w:r>
      <w:r w:rsidR="00F60B4C">
        <w:rPr>
          <w:rFonts w:asciiTheme="minorEastAsia" w:eastAsiaTheme="minorEastAsia" w:hAnsiTheme="minorEastAsia" w:cstheme="minorHAnsi" w:hint="eastAsia"/>
          <w:sz w:val="22"/>
          <w:szCs w:val="22"/>
          <w:lang w:eastAsia="ja-JP"/>
        </w:rPr>
        <w:t>）ないじめの方が肉体的なものよりダメージが大きいこともあ</w:t>
      </w:r>
      <w:r w:rsidR="00CA7B96">
        <w:rPr>
          <w:rFonts w:asciiTheme="minorEastAsia" w:eastAsiaTheme="minorEastAsia" w:hAnsiTheme="minorEastAsia" w:cstheme="minorHAnsi" w:hint="eastAsia"/>
          <w:sz w:val="22"/>
          <w:szCs w:val="22"/>
          <w:lang w:eastAsia="ja-JP"/>
        </w:rPr>
        <w:t>りう</w:t>
      </w:r>
      <w:r w:rsidR="00F60B4C">
        <w:rPr>
          <w:rFonts w:asciiTheme="minorEastAsia" w:eastAsiaTheme="minorEastAsia" w:hAnsiTheme="minorEastAsia" w:cstheme="minorHAnsi" w:hint="eastAsia"/>
          <w:sz w:val="22"/>
          <w:szCs w:val="22"/>
          <w:lang w:eastAsia="ja-JP"/>
        </w:rPr>
        <w:t>ることを</w:t>
      </w:r>
      <w:r w:rsidR="006057B8">
        <w:rPr>
          <w:rFonts w:asciiTheme="minorEastAsia" w:eastAsiaTheme="minorEastAsia" w:hAnsiTheme="minorEastAsia" w:cstheme="minorHAnsi" w:hint="eastAsia"/>
          <w:sz w:val="22"/>
          <w:szCs w:val="22"/>
          <w:lang w:eastAsia="ja-JP"/>
        </w:rPr>
        <w:t>学校は</w:t>
      </w:r>
      <w:r w:rsidR="009622A0">
        <w:rPr>
          <w:rFonts w:asciiTheme="minorEastAsia" w:eastAsiaTheme="minorEastAsia" w:hAnsiTheme="minorEastAsia" w:cstheme="minorHAnsi" w:hint="eastAsia"/>
          <w:sz w:val="22"/>
          <w:szCs w:val="22"/>
          <w:lang w:eastAsia="ja-JP"/>
        </w:rPr>
        <w:t>認識</w:t>
      </w:r>
      <w:r w:rsidR="006057B8">
        <w:rPr>
          <w:rFonts w:asciiTheme="minorEastAsia" w:eastAsiaTheme="minorEastAsia" w:hAnsiTheme="minorEastAsia" w:cstheme="minorHAnsi" w:hint="eastAsia"/>
          <w:sz w:val="22"/>
          <w:szCs w:val="22"/>
          <w:lang w:eastAsia="ja-JP"/>
        </w:rPr>
        <w:t>してい</w:t>
      </w:r>
      <w:r w:rsidR="0005655E">
        <w:rPr>
          <w:rFonts w:asciiTheme="minorEastAsia" w:eastAsiaTheme="minorEastAsia" w:hAnsiTheme="minorEastAsia" w:cstheme="minorHAnsi" w:hint="eastAsia"/>
          <w:sz w:val="22"/>
          <w:szCs w:val="22"/>
          <w:lang w:eastAsia="ja-JP"/>
        </w:rPr>
        <w:t>ます</w:t>
      </w:r>
      <w:r w:rsidR="006057B8">
        <w:rPr>
          <w:rFonts w:asciiTheme="minorEastAsia" w:eastAsiaTheme="minorEastAsia" w:hAnsiTheme="minorEastAsia" w:cstheme="minorHAnsi" w:hint="eastAsia"/>
          <w:sz w:val="22"/>
          <w:szCs w:val="22"/>
          <w:lang w:eastAsia="ja-JP"/>
        </w:rPr>
        <w:t>。よっ</w:t>
      </w:r>
      <w:r w:rsidR="0005655E">
        <w:rPr>
          <w:rFonts w:asciiTheme="minorEastAsia" w:eastAsiaTheme="minorEastAsia" w:hAnsiTheme="minorEastAsia" w:cstheme="minorHAnsi" w:hint="eastAsia"/>
          <w:sz w:val="22"/>
          <w:szCs w:val="22"/>
          <w:lang w:eastAsia="ja-JP"/>
        </w:rPr>
        <w:t>て、本方針に関わるいじめの案件について、スタッフは慎重に取り扱います</w:t>
      </w:r>
      <w:r w:rsidR="006057B8">
        <w:rPr>
          <w:rFonts w:asciiTheme="minorEastAsia" w:eastAsiaTheme="minorEastAsia" w:hAnsiTheme="minorEastAsia" w:cstheme="minorHAnsi" w:hint="eastAsia"/>
          <w:sz w:val="22"/>
          <w:szCs w:val="22"/>
          <w:lang w:eastAsia="ja-JP"/>
        </w:rPr>
        <w:t>。</w:t>
      </w:r>
      <w:r w:rsidR="0076149F">
        <w:rPr>
          <w:rFonts w:asciiTheme="minorEastAsia" w:eastAsiaTheme="minorEastAsia" w:hAnsiTheme="minorEastAsia" w:cstheme="minorHAnsi" w:hint="eastAsia"/>
          <w:sz w:val="22"/>
          <w:szCs w:val="22"/>
          <w:lang w:eastAsia="ja-JP"/>
        </w:rPr>
        <w:t>いじめは特定の犯罪では</w:t>
      </w:r>
      <w:r w:rsidR="0005655E">
        <w:rPr>
          <w:rFonts w:asciiTheme="minorEastAsia" w:eastAsiaTheme="minorEastAsia" w:hAnsiTheme="minorEastAsia" w:cstheme="minorHAnsi" w:hint="eastAsia"/>
          <w:sz w:val="22"/>
          <w:szCs w:val="22"/>
          <w:lang w:eastAsia="ja-JP"/>
        </w:rPr>
        <w:t>ありません</w:t>
      </w:r>
      <w:r w:rsidR="0076149F">
        <w:rPr>
          <w:rFonts w:asciiTheme="minorEastAsia" w:eastAsiaTheme="minorEastAsia" w:hAnsiTheme="minorEastAsia" w:cstheme="minorHAnsi" w:hint="eastAsia"/>
          <w:sz w:val="22"/>
          <w:szCs w:val="22"/>
          <w:lang w:eastAsia="ja-JP"/>
        </w:rPr>
        <w:t>が、嫌がらせ（ハラスメント）や性暴力、暴行、スカート内盗撮、狂暴で脅迫的な行動に適用する刑法は存在</w:t>
      </w:r>
      <w:r w:rsidR="0005655E">
        <w:rPr>
          <w:rFonts w:asciiTheme="minorEastAsia" w:eastAsiaTheme="minorEastAsia" w:hAnsiTheme="minorEastAsia" w:cstheme="minorHAnsi" w:hint="eastAsia"/>
          <w:sz w:val="22"/>
          <w:szCs w:val="22"/>
          <w:lang w:eastAsia="ja-JP"/>
        </w:rPr>
        <w:t>します</w:t>
      </w:r>
      <w:r w:rsidR="0076149F">
        <w:rPr>
          <w:rFonts w:asciiTheme="minorEastAsia" w:eastAsiaTheme="minorEastAsia" w:hAnsiTheme="minorEastAsia" w:cstheme="minorHAnsi" w:hint="eastAsia"/>
          <w:sz w:val="22"/>
          <w:szCs w:val="22"/>
          <w:lang w:eastAsia="ja-JP"/>
        </w:rPr>
        <w:t>。誰もがいじめの被害者になるべきでは</w:t>
      </w:r>
      <w:r w:rsidR="0005655E">
        <w:rPr>
          <w:rFonts w:asciiTheme="minorEastAsia" w:eastAsiaTheme="minorEastAsia" w:hAnsiTheme="minorEastAsia" w:cstheme="minorHAnsi" w:hint="eastAsia"/>
          <w:sz w:val="22"/>
          <w:szCs w:val="22"/>
          <w:lang w:eastAsia="ja-JP"/>
        </w:rPr>
        <w:t>ありません</w:t>
      </w:r>
      <w:r w:rsidR="0076149F">
        <w:rPr>
          <w:rFonts w:asciiTheme="minorEastAsia" w:eastAsiaTheme="minorEastAsia" w:hAnsiTheme="minorEastAsia" w:cstheme="minorHAnsi" w:hint="eastAsia"/>
          <w:sz w:val="22"/>
          <w:szCs w:val="22"/>
          <w:lang w:eastAsia="ja-JP"/>
        </w:rPr>
        <w:t>。すべての人が敬意をもって扱われる権利をもってい</w:t>
      </w:r>
      <w:r w:rsidR="0005655E">
        <w:rPr>
          <w:rFonts w:asciiTheme="minorEastAsia" w:eastAsiaTheme="minorEastAsia" w:hAnsiTheme="minorEastAsia" w:cstheme="minorHAnsi" w:hint="eastAsia"/>
          <w:sz w:val="22"/>
          <w:szCs w:val="22"/>
          <w:lang w:eastAsia="ja-JP"/>
        </w:rPr>
        <w:t>ます</w:t>
      </w:r>
      <w:r w:rsidR="00E33FA9">
        <w:rPr>
          <w:rFonts w:asciiTheme="minorEastAsia" w:eastAsiaTheme="minorEastAsia" w:hAnsiTheme="minorEastAsia" w:cstheme="minorHAnsi" w:hint="eastAsia"/>
          <w:sz w:val="22"/>
          <w:szCs w:val="22"/>
          <w:lang w:eastAsia="ja-JP"/>
        </w:rPr>
        <w:t>。いじめの被害者となってしまった</w:t>
      </w:r>
      <w:r w:rsidR="007F5F72">
        <w:rPr>
          <w:rFonts w:asciiTheme="minorEastAsia" w:eastAsiaTheme="minorEastAsia" w:hAnsiTheme="minorEastAsia" w:cstheme="minorHAnsi" w:hint="eastAsia"/>
          <w:sz w:val="22"/>
          <w:szCs w:val="22"/>
          <w:lang w:eastAsia="ja-JP"/>
        </w:rPr>
        <w:t>生徒</w:t>
      </w:r>
      <w:r w:rsidR="00E33FA9">
        <w:rPr>
          <w:rFonts w:asciiTheme="minorEastAsia" w:eastAsiaTheme="minorEastAsia" w:hAnsiTheme="minorEastAsia" w:cstheme="minorHAnsi" w:hint="eastAsia"/>
          <w:sz w:val="22"/>
          <w:szCs w:val="22"/>
          <w:lang w:eastAsia="ja-JP"/>
        </w:rPr>
        <w:t>は支援・サポートを受け</w:t>
      </w:r>
      <w:r w:rsidR="0005655E">
        <w:rPr>
          <w:rFonts w:asciiTheme="minorEastAsia" w:eastAsiaTheme="minorEastAsia" w:hAnsiTheme="minorEastAsia" w:cstheme="minorHAnsi" w:hint="eastAsia"/>
          <w:sz w:val="22"/>
          <w:szCs w:val="22"/>
          <w:lang w:eastAsia="ja-JP"/>
        </w:rPr>
        <w:t>ます</w:t>
      </w:r>
      <w:r w:rsidR="00E33FA9">
        <w:rPr>
          <w:rFonts w:asciiTheme="minorEastAsia" w:eastAsiaTheme="minorEastAsia" w:hAnsiTheme="minorEastAsia" w:cstheme="minorHAnsi" w:hint="eastAsia"/>
          <w:sz w:val="22"/>
          <w:szCs w:val="22"/>
          <w:lang w:eastAsia="ja-JP"/>
        </w:rPr>
        <w:t>。いじめ行動に関わった</w:t>
      </w:r>
      <w:r w:rsidR="007F5F72">
        <w:rPr>
          <w:rFonts w:asciiTheme="minorEastAsia" w:eastAsiaTheme="minorEastAsia" w:hAnsiTheme="minorEastAsia" w:cstheme="minorHAnsi" w:hint="eastAsia"/>
          <w:sz w:val="22"/>
          <w:szCs w:val="22"/>
          <w:lang w:eastAsia="ja-JP"/>
        </w:rPr>
        <w:t>生徒</w:t>
      </w:r>
      <w:r w:rsidR="00E33FA9">
        <w:rPr>
          <w:rFonts w:asciiTheme="minorEastAsia" w:eastAsiaTheme="minorEastAsia" w:hAnsiTheme="minorEastAsia" w:cstheme="minorHAnsi" w:hint="eastAsia"/>
          <w:sz w:val="22"/>
          <w:szCs w:val="22"/>
          <w:lang w:eastAsia="ja-JP"/>
        </w:rPr>
        <w:t>は適切な懲戒罰則を受けると同</w:t>
      </w:r>
      <w:r w:rsidR="0005655E">
        <w:rPr>
          <w:rFonts w:asciiTheme="minorEastAsia" w:eastAsiaTheme="minorEastAsia" w:hAnsiTheme="minorEastAsia" w:cstheme="minorHAnsi" w:hint="eastAsia"/>
          <w:sz w:val="22"/>
          <w:szCs w:val="22"/>
          <w:lang w:eastAsia="ja-JP"/>
        </w:rPr>
        <w:t>時に、可能であれば、違った行動がとれるよう支援・サポートを受けます</w:t>
      </w:r>
      <w:r w:rsidR="00E33FA9">
        <w:rPr>
          <w:rFonts w:asciiTheme="minorEastAsia" w:eastAsiaTheme="minorEastAsia" w:hAnsiTheme="minorEastAsia" w:cstheme="minorHAnsi" w:hint="eastAsia"/>
          <w:sz w:val="22"/>
          <w:szCs w:val="22"/>
          <w:lang w:eastAsia="ja-JP"/>
        </w:rPr>
        <w:t>。</w:t>
      </w:r>
    </w:p>
    <w:p w14:paraId="14820CA3" w14:textId="77777777" w:rsidR="00E33FA9" w:rsidRPr="00D52053" w:rsidRDefault="00E33FA9" w:rsidP="00D52053">
      <w:pPr>
        <w:jc w:val="both"/>
        <w:rPr>
          <w:rFonts w:asciiTheme="minorHAnsi" w:hAnsiTheme="minorHAnsi" w:cstheme="minorHAnsi"/>
          <w:sz w:val="22"/>
          <w:szCs w:val="22"/>
          <w:lang w:eastAsia="ja-JP"/>
        </w:rPr>
      </w:pPr>
    </w:p>
    <w:p w14:paraId="5C2B7486" w14:textId="77777777" w:rsidR="00D52053" w:rsidRDefault="0005655E" w:rsidP="00D52053">
      <w:pPr>
        <w:jc w:val="both"/>
        <w:rPr>
          <w:rFonts w:asciiTheme="minorHAnsi" w:hAnsiTheme="minorHAnsi" w:cstheme="minorHAnsi"/>
          <w:sz w:val="22"/>
          <w:szCs w:val="22"/>
          <w:lang w:eastAsia="ja-JP"/>
        </w:rPr>
      </w:pPr>
      <w:r>
        <w:rPr>
          <w:rFonts w:asciiTheme="minorEastAsia" w:eastAsiaTheme="minorEastAsia" w:hAnsiTheme="minorEastAsia" w:cstheme="minorHAnsi" w:hint="eastAsia"/>
          <w:sz w:val="22"/>
          <w:szCs w:val="22"/>
          <w:lang w:eastAsia="ja-JP"/>
        </w:rPr>
        <w:t>学園</w:t>
      </w:r>
      <w:r w:rsidR="009B6A1C">
        <w:rPr>
          <w:rFonts w:asciiTheme="minorEastAsia" w:eastAsiaTheme="minorEastAsia" w:hAnsiTheme="minorEastAsia" w:cstheme="minorHAnsi" w:hint="eastAsia"/>
          <w:sz w:val="22"/>
          <w:szCs w:val="22"/>
          <w:lang w:eastAsia="ja-JP"/>
        </w:rPr>
        <w:t>の研修旅行や校外で起きたいじめに関しても、校内と同様、一切許容し</w:t>
      </w:r>
      <w:r>
        <w:rPr>
          <w:rFonts w:asciiTheme="minorEastAsia" w:eastAsiaTheme="minorEastAsia" w:hAnsiTheme="minorEastAsia" w:cstheme="minorHAnsi" w:hint="eastAsia"/>
          <w:sz w:val="22"/>
          <w:szCs w:val="22"/>
          <w:lang w:eastAsia="ja-JP"/>
        </w:rPr>
        <w:t>ません</w:t>
      </w:r>
      <w:r w:rsidR="009B6A1C">
        <w:rPr>
          <w:rFonts w:asciiTheme="minorEastAsia" w:eastAsiaTheme="minorEastAsia" w:hAnsiTheme="minorEastAsia" w:cstheme="minorHAnsi" w:hint="eastAsia"/>
          <w:sz w:val="22"/>
          <w:szCs w:val="22"/>
          <w:lang w:eastAsia="ja-JP"/>
        </w:rPr>
        <w:t>。教員は校外においても、職務時間外でも、</w:t>
      </w:r>
      <w:r w:rsidR="007F5F72">
        <w:rPr>
          <w:rFonts w:asciiTheme="minorEastAsia" w:eastAsiaTheme="minorEastAsia" w:hAnsiTheme="minorEastAsia" w:cstheme="minorHAnsi" w:hint="eastAsia"/>
          <w:sz w:val="22"/>
          <w:szCs w:val="22"/>
          <w:lang w:eastAsia="ja-JP"/>
        </w:rPr>
        <w:t>生徒</w:t>
      </w:r>
      <w:r w:rsidR="009B6A1C">
        <w:rPr>
          <w:rFonts w:asciiTheme="minorEastAsia" w:eastAsiaTheme="minorEastAsia" w:hAnsiTheme="minorEastAsia" w:cstheme="minorHAnsi" w:hint="eastAsia"/>
          <w:sz w:val="22"/>
          <w:szCs w:val="22"/>
          <w:lang w:eastAsia="ja-JP"/>
        </w:rPr>
        <w:t>の不正行為に対して適切な範囲で指導を行</w:t>
      </w:r>
      <w:r>
        <w:rPr>
          <w:rFonts w:asciiTheme="minorEastAsia" w:eastAsiaTheme="minorEastAsia" w:hAnsiTheme="minorEastAsia" w:cstheme="minorHAnsi" w:hint="eastAsia"/>
          <w:sz w:val="22"/>
          <w:szCs w:val="22"/>
          <w:lang w:eastAsia="ja-JP"/>
        </w:rPr>
        <w:t>います</w:t>
      </w:r>
      <w:r w:rsidR="009B6A1C">
        <w:rPr>
          <w:rFonts w:asciiTheme="minorEastAsia" w:eastAsiaTheme="minorEastAsia" w:hAnsiTheme="minorEastAsia" w:cstheme="minorHAnsi" w:hint="eastAsia"/>
          <w:sz w:val="22"/>
          <w:szCs w:val="22"/>
          <w:lang w:eastAsia="ja-JP"/>
        </w:rPr>
        <w:t>。</w:t>
      </w:r>
    </w:p>
    <w:p w14:paraId="0A221213" w14:textId="77777777" w:rsidR="009B6A1C" w:rsidRPr="00D52053" w:rsidRDefault="009B6A1C" w:rsidP="00D52053">
      <w:pPr>
        <w:jc w:val="both"/>
        <w:rPr>
          <w:rFonts w:asciiTheme="minorHAnsi" w:hAnsiTheme="minorHAnsi" w:cstheme="minorHAnsi"/>
          <w:sz w:val="22"/>
          <w:szCs w:val="22"/>
          <w:lang w:eastAsia="ja-JP"/>
        </w:rPr>
      </w:pPr>
    </w:p>
    <w:p w14:paraId="581C0AC3" w14:textId="77777777" w:rsidR="00D52053" w:rsidRPr="00D52053" w:rsidRDefault="009B6A1C" w:rsidP="00D52053">
      <w:pPr>
        <w:numPr>
          <w:ilvl w:val="0"/>
          <w:numId w:val="14"/>
        </w:numPr>
        <w:jc w:val="both"/>
        <w:rPr>
          <w:rFonts w:asciiTheme="minorHAnsi" w:eastAsia="Calibri" w:hAnsiTheme="minorHAnsi" w:cstheme="minorHAnsi"/>
          <w:b/>
          <w:sz w:val="22"/>
          <w:szCs w:val="22"/>
          <w:lang w:eastAsia="en-US"/>
        </w:rPr>
      </w:pPr>
      <w:r>
        <w:rPr>
          <w:rFonts w:asciiTheme="minorEastAsia" w:eastAsiaTheme="minorEastAsia" w:hAnsiTheme="minorEastAsia" w:cstheme="minorHAnsi" w:hint="eastAsia"/>
          <w:b/>
          <w:sz w:val="22"/>
          <w:szCs w:val="22"/>
          <w:lang w:eastAsia="ja-JP"/>
        </w:rPr>
        <w:t>いじめのサイン</w:t>
      </w:r>
    </w:p>
    <w:p w14:paraId="46D5CCF5" w14:textId="77777777" w:rsidR="00D52053" w:rsidRPr="00D52053" w:rsidRDefault="00D52053" w:rsidP="00D52053">
      <w:pPr>
        <w:jc w:val="both"/>
        <w:rPr>
          <w:rFonts w:asciiTheme="minorHAnsi" w:hAnsiTheme="minorHAnsi" w:cstheme="minorHAnsi"/>
          <w:sz w:val="22"/>
          <w:szCs w:val="22"/>
        </w:rPr>
      </w:pPr>
    </w:p>
    <w:p w14:paraId="13249EFC" w14:textId="77777777" w:rsidR="00D52053" w:rsidRDefault="009B6A1C" w:rsidP="00D52053">
      <w:pPr>
        <w:jc w:val="both"/>
        <w:rPr>
          <w:rFonts w:asciiTheme="minorHAnsi" w:hAnsiTheme="minorHAnsi" w:cstheme="minorHAnsi"/>
          <w:sz w:val="22"/>
          <w:szCs w:val="22"/>
          <w:lang w:eastAsia="ja-JP"/>
        </w:rPr>
      </w:pPr>
      <w:r>
        <w:rPr>
          <w:rFonts w:asciiTheme="minorEastAsia" w:eastAsiaTheme="minorEastAsia" w:hAnsiTheme="minorEastAsia" w:cstheme="minorHAnsi" w:hint="eastAsia"/>
          <w:sz w:val="22"/>
          <w:szCs w:val="22"/>
          <w:lang w:eastAsia="ja-JP"/>
        </w:rPr>
        <w:t>いじめを受けている</w:t>
      </w:r>
      <w:r w:rsidR="007F5F72">
        <w:rPr>
          <w:rFonts w:asciiTheme="minorEastAsia" w:eastAsiaTheme="minorEastAsia" w:hAnsiTheme="minorEastAsia" w:cstheme="minorHAnsi" w:hint="eastAsia"/>
          <w:sz w:val="22"/>
          <w:szCs w:val="22"/>
          <w:lang w:eastAsia="ja-JP"/>
        </w:rPr>
        <w:t>生徒</w:t>
      </w:r>
      <w:r>
        <w:rPr>
          <w:rFonts w:asciiTheme="minorEastAsia" w:eastAsiaTheme="minorEastAsia" w:hAnsiTheme="minorEastAsia" w:cstheme="minorHAnsi" w:hint="eastAsia"/>
          <w:sz w:val="22"/>
          <w:szCs w:val="22"/>
          <w:lang w:eastAsia="ja-JP"/>
        </w:rPr>
        <w:t>が見せる行動上の変化には</w:t>
      </w:r>
      <w:r w:rsidR="0005655E">
        <w:rPr>
          <w:rFonts w:asciiTheme="minorEastAsia" w:eastAsiaTheme="minorEastAsia" w:hAnsiTheme="minorEastAsia" w:cstheme="minorHAnsi" w:hint="eastAsia"/>
          <w:sz w:val="22"/>
          <w:szCs w:val="22"/>
          <w:lang w:eastAsia="ja-JP"/>
        </w:rPr>
        <w:t>、以下のようなものがあります</w:t>
      </w:r>
      <w:r>
        <w:rPr>
          <w:rFonts w:asciiTheme="minorEastAsia" w:eastAsiaTheme="minorEastAsia" w:hAnsiTheme="minorEastAsia" w:cstheme="minorHAnsi" w:hint="eastAsia"/>
          <w:sz w:val="22"/>
          <w:szCs w:val="22"/>
          <w:lang w:eastAsia="ja-JP"/>
        </w:rPr>
        <w:t>。</w:t>
      </w:r>
    </w:p>
    <w:p w14:paraId="7EF3E410" w14:textId="77777777" w:rsidR="009B6A1C" w:rsidRPr="00D52053" w:rsidRDefault="009B6A1C" w:rsidP="00D52053">
      <w:pPr>
        <w:jc w:val="both"/>
        <w:rPr>
          <w:rFonts w:asciiTheme="minorHAnsi" w:hAnsiTheme="minorHAnsi" w:cstheme="minorHAnsi"/>
          <w:sz w:val="22"/>
          <w:szCs w:val="22"/>
          <w:lang w:eastAsia="ja-JP"/>
        </w:rPr>
      </w:pPr>
    </w:p>
    <w:p w14:paraId="6D8134B1" w14:textId="77777777" w:rsidR="00D52053" w:rsidRPr="00D52053" w:rsidRDefault="009B6A1C" w:rsidP="00D52053">
      <w:pPr>
        <w:numPr>
          <w:ilvl w:val="0"/>
          <w:numId w:val="10"/>
        </w:numPr>
        <w:jc w:val="both"/>
        <w:rPr>
          <w:rFonts w:asciiTheme="minorHAnsi" w:hAnsiTheme="minorHAnsi" w:cstheme="minorHAnsi"/>
          <w:sz w:val="22"/>
          <w:szCs w:val="22"/>
          <w:lang w:eastAsia="ja-JP"/>
        </w:rPr>
      </w:pPr>
      <w:r>
        <w:rPr>
          <w:rFonts w:asciiTheme="minorEastAsia" w:eastAsiaTheme="minorEastAsia" w:hAnsiTheme="minorEastAsia" w:cstheme="minorHAnsi" w:hint="eastAsia"/>
          <w:sz w:val="22"/>
          <w:szCs w:val="22"/>
          <w:lang w:eastAsia="ja-JP"/>
        </w:rPr>
        <w:t>学校へ行きたがらない。</w:t>
      </w:r>
    </w:p>
    <w:p w14:paraId="10CF664F" w14:textId="77777777" w:rsidR="009B6A1C" w:rsidRDefault="009B6A1C" w:rsidP="00334E54">
      <w:pPr>
        <w:numPr>
          <w:ilvl w:val="0"/>
          <w:numId w:val="10"/>
        </w:numPr>
        <w:jc w:val="both"/>
        <w:rPr>
          <w:rFonts w:asciiTheme="minorHAnsi" w:hAnsiTheme="minorHAnsi" w:cstheme="minorHAnsi"/>
          <w:sz w:val="22"/>
          <w:szCs w:val="22"/>
          <w:lang w:eastAsia="ja-JP"/>
        </w:rPr>
      </w:pPr>
      <w:r w:rsidRPr="009B6A1C">
        <w:rPr>
          <w:rFonts w:asciiTheme="minorEastAsia" w:eastAsiaTheme="minorEastAsia" w:hAnsiTheme="minorEastAsia" w:cstheme="minorHAnsi" w:hint="eastAsia"/>
          <w:sz w:val="22"/>
          <w:szCs w:val="22"/>
          <w:lang w:eastAsia="ja-JP"/>
        </w:rPr>
        <w:t>過度な不安を見せる、ひきこもり、いつも以上に無口となる。</w:t>
      </w:r>
    </w:p>
    <w:p w14:paraId="7F94AFD9" w14:textId="77777777" w:rsidR="00D52053" w:rsidRPr="009B6A1C" w:rsidRDefault="004579DF" w:rsidP="00334E54">
      <w:pPr>
        <w:numPr>
          <w:ilvl w:val="0"/>
          <w:numId w:val="10"/>
        </w:numPr>
        <w:jc w:val="both"/>
        <w:rPr>
          <w:rFonts w:asciiTheme="minorHAnsi" w:hAnsiTheme="minorHAnsi" w:cstheme="minorHAnsi"/>
          <w:sz w:val="22"/>
          <w:szCs w:val="22"/>
          <w:lang w:eastAsia="ja-JP"/>
        </w:rPr>
      </w:pPr>
      <w:r>
        <w:rPr>
          <w:rFonts w:asciiTheme="minorEastAsia" w:eastAsiaTheme="minorEastAsia" w:hAnsiTheme="minorEastAsia" w:cstheme="minorHAnsi" w:hint="eastAsia"/>
          <w:sz w:val="22"/>
          <w:szCs w:val="22"/>
          <w:lang w:eastAsia="ja-JP"/>
        </w:rPr>
        <w:t>宿題や課題ができな</w:t>
      </w:r>
      <w:r w:rsidR="00CD34A0">
        <w:rPr>
          <w:rFonts w:asciiTheme="minorEastAsia" w:eastAsiaTheme="minorEastAsia" w:hAnsiTheme="minorEastAsia" w:cstheme="minorHAnsi" w:hint="eastAsia"/>
          <w:sz w:val="22"/>
          <w:szCs w:val="22"/>
          <w:lang w:eastAsia="ja-JP"/>
        </w:rPr>
        <w:t>い、できがいつもより悪い、コピーされたものであったり、他人が介入</w:t>
      </w:r>
      <w:r>
        <w:rPr>
          <w:rFonts w:asciiTheme="minorEastAsia" w:eastAsiaTheme="minorEastAsia" w:hAnsiTheme="minorEastAsia" w:cstheme="minorHAnsi" w:hint="eastAsia"/>
          <w:sz w:val="22"/>
          <w:szCs w:val="22"/>
          <w:lang w:eastAsia="ja-JP"/>
        </w:rPr>
        <w:t>したり、ダメにしたりした形跡がある。</w:t>
      </w:r>
    </w:p>
    <w:p w14:paraId="062B1F28" w14:textId="77777777" w:rsidR="00D52053" w:rsidRPr="00D52053" w:rsidRDefault="004579DF" w:rsidP="00D52053">
      <w:pPr>
        <w:numPr>
          <w:ilvl w:val="0"/>
          <w:numId w:val="10"/>
        </w:numPr>
        <w:jc w:val="both"/>
        <w:rPr>
          <w:rFonts w:asciiTheme="minorHAnsi" w:hAnsiTheme="minorHAnsi" w:cstheme="minorHAnsi"/>
          <w:sz w:val="22"/>
          <w:szCs w:val="22"/>
          <w:lang w:eastAsia="ja-JP"/>
        </w:rPr>
      </w:pPr>
      <w:r>
        <w:rPr>
          <w:rFonts w:asciiTheme="minorEastAsia" w:eastAsiaTheme="minorEastAsia" w:hAnsiTheme="minorEastAsia" w:cstheme="minorHAnsi" w:hint="eastAsia"/>
          <w:sz w:val="22"/>
          <w:szCs w:val="22"/>
          <w:lang w:eastAsia="ja-JP"/>
        </w:rPr>
        <w:t>本、カバン、お金などその他の所持品が突然「なくなった」り、壊されたりしている。</w:t>
      </w:r>
    </w:p>
    <w:p w14:paraId="3F56F6CE" w14:textId="77777777" w:rsidR="00D52053" w:rsidRPr="00D52053" w:rsidRDefault="004579DF" w:rsidP="00D52053">
      <w:pPr>
        <w:numPr>
          <w:ilvl w:val="0"/>
          <w:numId w:val="10"/>
        </w:numPr>
        <w:jc w:val="both"/>
        <w:rPr>
          <w:rFonts w:asciiTheme="minorHAnsi" w:hAnsiTheme="minorHAnsi" w:cstheme="minorHAnsi"/>
          <w:sz w:val="22"/>
          <w:szCs w:val="22"/>
          <w:lang w:eastAsia="ja-JP"/>
        </w:rPr>
      </w:pPr>
      <w:r>
        <w:rPr>
          <w:rFonts w:asciiTheme="minorEastAsia" w:eastAsiaTheme="minorEastAsia" w:hAnsiTheme="minorEastAsia" w:cstheme="minorHAnsi" w:hint="eastAsia"/>
          <w:sz w:val="22"/>
          <w:szCs w:val="22"/>
          <w:lang w:eastAsia="ja-JP"/>
        </w:rPr>
        <w:t>今までとは違った行動や癖（例：</w:t>
      </w:r>
      <w:r w:rsidR="00D52053" w:rsidRPr="00D52053">
        <w:rPr>
          <w:rFonts w:asciiTheme="minorHAnsi" w:hAnsiTheme="minorHAnsi" w:cstheme="minorHAnsi"/>
          <w:sz w:val="22"/>
          <w:szCs w:val="22"/>
          <w:lang w:eastAsia="ja-JP"/>
        </w:rPr>
        <w:t xml:space="preserve"> </w:t>
      </w:r>
      <w:r>
        <w:rPr>
          <w:rFonts w:asciiTheme="minorEastAsia" w:eastAsiaTheme="minorEastAsia" w:hAnsiTheme="minorEastAsia" w:cstheme="minorHAnsi" w:hint="eastAsia"/>
          <w:sz w:val="22"/>
          <w:szCs w:val="22"/>
          <w:lang w:eastAsia="ja-JP"/>
        </w:rPr>
        <w:t>音楽のレッスンを辞める、アクセントや語彙の変化）</w:t>
      </w:r>
    </w:p>
    <w:p w14:paraId="06471C4C" w14:textId="77777777" w:rsidR="00D52053" w:rsidRPr="00D52053" w:rsidRDefault="004579DF" w:rsidP="00D52053">
      <w:pPr>
        <w:numPr>
          <w:ilvl w:val="0"/>
          <w:numId w:val="10"/>
        </w:numPr>
        <w:jc w:val="both"/>
        <w:rPr>
          <w:rFonts w:asciiTheme="minorHAnsi" w:hAnsiTheme="minorHAnsi" w:cstheme="minorHAnsi"/>
          <w:sz w:val="22"/>
          <w:szCs w:val="22"/>
        </w:rPr>
      </w:pPr>
      <w:r>
        <w:rPr>
          <w:rFonts w:asciiTheme="minorEastAsia" w:eastAsiaTheme="minorEastAsia" w:hAnsiTheme="minorEastAsia" w:cstheme="minorHAnsi" w:hint="eastAsia"/>
          <w:sz w:val="22"/>
          <w:szCs w:val="22"/>
          <w:lang w:eastAsia="ja-JP"/>
        </w:rPr>
        <w:t>自信喪失</w:t>
      </w:r>
    </w:p>
    <w:p w14:paraId="711552D1" w14:textId="77777777" w:rsidR="00D52053" w:rsidRPr="00D52053" w:rsidRDefault="004579DF" w:rsidP="00D52053">
      <w:pPr>
        <w:numPr>
          <w:ilvl w:val="0"/>
          <w:numId w:val="10"/>
        </w:numPr>
        <w:jc w:val="both"/>
        <w:rPr>
          <w:rFonts w:asciiTheme="minorHAnsi" w:hAnsiTheme="minorHAnsi" w:cstheme="minorHAnsi"/>
          <w:sz w:val="22"/>
          <w:szCs w:val="22"/>
          <w:lang w:eastAsia="ja-JP"/>
        </w:rPr>
      </w:pPr>
      <w:r>
        <w:rPr>
          <w:rFonts w:asciiTheme="minorEastAsia" w:eastAsiaTheme="minorEastAsia" w:hAnsiTheme="minorEastAsia" w:cstheme="minorHAnsi" w:hint="eastAsia"/>
          <w:sz w:val="22"/>
          <w:szCs w:val="22"/>
          <w:lang w:eastAsia="ja-JP"/>
        </w:rPr>
        <w:t>腹痛や頭痛など、ストレス</w:t>
      </w:r>
      <w:r w:rsidR="00CD34A0">
        <w:rPr>
          <w:rFonts w:asciiTheme="minorEastAsia" w:eastAsiaTheme="minorEastAsia" w:hAnsiTheme="minorEastAsia" w:cstheme="minorHAnsi" w:hint="eastAsia"/>
          <w:sz w:val="22"/>
          <w:szCs w:val="22"/>
          <w:lang w:eastAsia="ja-JP"/>
        </w:rPr>
        <w:t>や不安</w:t>
      </w:r>
      <w:r>
        <w:rPr>
          <w:rFonts w:asciiTheme="minorEastAsia" w:eastAsiaTheme="minorEastAsia" w:hAnsiTheme="minorEastAsia" w:cstheme="minorHAnsi" w:hint="eastAsia"/>
          <w:sz w:val="22"/>
          <w:szCs w:val="22"/>
          <w:lang w:eastAsia="ja-JP"/>
        </w:rPr>
        <w:t>と関係すると思われる症状で</w:t>
      </w:r>
      <w:r w:rsidR="00CD34A0" w:rsidRPr="00CD34A0">
        <w:rPr>
          <w:rFonts w:asciiTheme="minorEastAsia" w:eastAsiaTheme="minorEastAsia" w:hAnsiTheme="minorEastAsia" w:cstheme="minorHAnsi" w:hint="eastAsia"/>
          <w:sz w:val="22"/>
          <w:szCs w:val="22"/>
          <w:lang w:eastAsia="ja-JP"/>
        </w:rPr>
        <w:t>保健室</w:t>
      </w:r>
      <w:r>
        <w:rPr>
          <w:rFonts w:asciiTheme="minorEastAsia" w:eastAsiaTheme="minorEastAsia" w:hAnsiTheme="minorEastAsia" w:cstheme="minorHAnsi" w:hint="eastAsia"/>
          <w:sz w:val="22"/>
          <w:szCs w:val="22"/>
          <w:lang w:eastAsia="ja-JP"/>
        </w:rPr>
        <w:t>を頻繁に訪ねる。</w:t>
      </w:r>
    </w:p>
    <w:p w14:paraId="5A171981" w14:textId="77777777" w:rsidR="00D52053" w:rsidRPr="00D52053" w:rsidRDefault="004579DF" w:rsidP="00D52053">
      <w:pPr>
        <w:numPr>
          <w:ilvl w:val="0"/>
          <w:numId w:val="10"/>
        </w:numPr>
        <w:jc w:val="both"/>
        <w:rPr>
          <w:rFonts w:asciiTheme="minorHAnsi" w:hAnsiTheme="minorHAnsi" w:cstheme="minorHAnsi"/>
          <w:sz w:val="22"/>
          <w:szCs w:val="22"/>
          <w:lang w:eastAsia="ja-JP"/>
        </w:rPr>
      </w:pPr>
      <w:r>
        <w:rPr>
          <w:rFonts w:asciiTheme="minorEastAsia" w:eastAsiaTheme="minorEastAsia" w:hAnsiTheme="minorEastAsia" w:cstheme="minorHAnsi" w:hint="eastAsia"/>
          <w:sz w:val="22"/>
          <w:szCs w:val="22"/>
          <w:lang w:eastAsia="ja-JP"/>
        </w:rPr>
        <w:t>説明できない傷やあざ。</w:t>
      </w:r>
    </w:p>
    <w:p w14:paraId="433A5430" w14:textId="77777777" w:rsidR="00D52053" w:rsidRPr="00D52053" w:rsidRDefault="004579DF" w:rsidP="00D52053">
      <w:pPr>
        <w:numPr>
          <w:ilvl w:val="0"/>
          <w:numId w:val="10"/>
        </w:numPr>
        <w:jc w:val="both"/>
        <w:rPr>
          <w:rFonts w:asciiTheme="minorHAnsi" w:hAnsiTheme="minorHAnsi" w:cstheme="minorHAnsi"/>
          <w:sz w:val="22"/>
          <w:szCs w:val="22"/>
          <w:lang w:eastAsia="ja-JP"/>
        </w:rPr>
      </w:pPr>
      <w:r>
        <w:rPr>
          <w:rFonts w:asciiTheme="minorEastAsia" w:eastAsiaTheme="minorEastAsia" w:hAnsiTheme="minorEastAsia" w:cstheme="minorHAnsi" w:hint="eastAsia"/>
          <w:sz w:val="22"/>
          <w:szCs w:val="22"/>
          <w:lang w:eastAsia="ja-JP"/>
        </w:rPr>
        <w:t>頻繁な欠席、</w:t>
      </w:r>
      <w:r w:rsidR="00C84FFC">
        <w:rPr>
          <w:rFonts w:asciiTheme="minorEastAsia" w:eastAsiaTheme="minorEastAsia" w:hAnsiTheme="minorEastAsia" w:cstheme="minorHAnsi" w:hint="eastAsia"/>
          <w:sz w:val="22"/>
          <w:szCs w:val="22"/>
          <w:lang w:eastAsia="ja-JP"/>
        </w:rPr>
        <w:t>不規則な出欠状況、遅刻。</w:t>
      </w:r>
    </w:p>
    <w:p w14:paraId="2FBC859D" w14:textId="77777777" w:rsidR="00D52053" w:rsidRPr="00D52053" w:rsidRDefault="007F5F72" w:rsidP="00D52053">
      <w:pPr>
        <w:numPr>
          <w:ilvl w:val="0"/>
          <w:numId w:val="10"/>
        </w:numPr>
        <w:jc w:val="both"/>
        <w:rPr>
          <w:rFonts w:asciiTheme="minorHAnsi" w:hAnsiTheme="minorHAnsi" w:cstheme="minorHAnsi"/>
          <w:sz w:val="22"/>
          <w:szCs w:val="22"/>
          <w:lang w:eastAsia="ja-JP"/>
        </w:rPr>
      </w:pPr>
      <w:r>
        <w:rPr>
          <w:rFonts w:asciiTheme="minorEastAsia" w:eastAsiaTheme="minorEastAsia" w:hAnsiTheme="minorEastAsia" w:cstheme="minorHAnsi" w:hint="eastAsia"/>
          <w:sz w:val="22"/>
          <w:szCs w:val="22"/>
          <w:lang w:eastAsia="ja-JP"/>
        </w:rPr>
        <w:t>生徒</w:t>
      </w:r>
      <w:r w:rsidR="00C84FFC">
        <w:rPr>
          <w:rFonts w:asciiTheme="minorEastAsia" w:eastAsiaTheme="minorEastAsia" w:hAnsiTheme="minorEastAsia" w:cstheme="minorHAnsi" w:hint="eastAsia"/>
          <w:sz w:val="22"/>
          <w:szCs w:val="22"/>
          <w:lang w:eastAsia="ja-JP"/>
        </w:rPr>
        <w:t>ではなく大人と一緒にいたがる。</w:t>
      </w:r>
    </w:p>
    <w:p w14:paraId="6E5E9925" w14:textId="77777777" w:rsidR="00C84FFC" w:rsidRPr="00C84FFC" w:rsidRDefault="00C84FFC" w:rsidP="00334E54">
      <w:pPr>
        <w:numPr>
          <w:ilvl w:val="0"/>
          <w:numId w:val="10"/>
        </w:numPr>
        <w:jc w:val="both"/>
        <w:rPr>
          <w:rFonts w:asciiTheme="minorHAnsi" w:hAnsiTheme="minorHAnsi" w:cstheme="minorHAnsi"/>
          <w:sz w:val="22"/>
          <w:szCs w:val="22"/>
          <w:lang w:eastAsia="ja-JP"/>
        </w:rPr>
      </w:pPr>
      <w:r w:rsidRPr="00C84FFC">
        <w:rPr>
          <w:rFonts w:asciiTheme="minorEastAsia" w:eastAsiaTheme="minorEastAsia" w:hAnsiTheme="minorEastAsia" w:cstheme="minorHAnsi" w:hint="eastAsia"/>
          <w:sz w:val="22"/>
          <w:szCs w:val="22"/>
          <w:lang w:eastAsia="ja-JP"/>
        </w:rPr>
        <w:t>ボディランゲージ</w:t>
      </w:r>
      <w:r w:rsidR="007F5F72">
        <w:rPr>
          <w:rFonts w:asciiTheme="minorEastAsia" w:eastAsiaTheme="minorEastAsia" w:hAnsiTheme="minorEastAsia" w:cstheme="minorHAnsi" w:hint="eastAsia"/>
          <w:sz w:val="22"/>
          <w:szCs w:val="22"/>
          <w:lang w:eastAsia="ja-JP"/>
        </w:rPr>
        <w:t>の減退</w:t>
      </w:r>
      <w:r w:rsidRPr="00C84FFC">
        <w:rPr>
          <w:rFonts w:asciiTheme="minorEastAsia" w:eastAsiaTheme="minorEastAsia" w:hAnsiTheme="minorEastAsia" w:cstheme="minorHAnsi" w:hint="eastAsia"/>
          <w:sz w:val="22"/>
          <w:szCs w:val="22"/>
          <w:lang w:eastAsia="ja-JP"/>
        </w:rPr>
        <w:t>や</w:t>
      </w:r>
      <w:r>
        <w:rPr>
          <w:rFonts w:asciiTheme="minorEastAsia" w:eastAsiaTheme="minorEastAsia" w:hAnsiTheme="minorEastAsia" w:cstheme="minorHAnsi" w:hint="eastAsia"/>
          <w:sz w:val="22"/>
          <w:szCs w:val="22"/>
          <w:lang w:eastAsia="ja-JP"/>
        </w:rPr>
        <w:t>目を合わせたがらない。</w:t>
      </w:r>
    </w:p>
    <w:p w14:paraId="3E261ABA" w14:textId="77777777" w:rsidR="00D52053" w:rsidRPr="00C84FFC" w:rsidRDefault="00C84FFC" w:rsidP="00334E54">
      <w:pPr>
        <w:numPr>
          <w:ilvl w:val="0"/>
          <w:numId w:val="10"/>
        </w:numPr>
        <w:jc w:val="both"/>
        <w:rPr>
          <w:rFonts w:asciiTheme="minorHAnsi" w:hAnsiTheme="minorHAnsi" w:cstheme="minorHAnsi"/>
          <w:sz w:val="22"/>
          <w:szCs w:val="22"/>
          <w:lang w:eastAsia="ja-JP"/>
        </w:rPr>
      </w:pPr>
      <w:r>
        <w:rPr>
          <w:rFonts w:asciiTheme="minorEastAsia" w:eastAsiaTheme="minorEastAsia" w:hAnsiTheme="minorEastAsia" w:cstheme="minorHAnsi" w:hint="eastAsia"/>
          <w:sz w:val="22"/>
          <w:szCs w:val="22"/>
          <w:lang w:eastAsia="ja-JP"/>
        </w:rPr>
        <w:t>眠れない、または悪夢を見る。</w:t>
      </w:r>
    </w:p>
    <w:p w14:paraId="56DC15D4" w14:textId="77777777" w:rsidR="00D52053" w:rsidRPr="00C84FFC" w:rsidRDefault="0005655E" w:rsidP="00334E54">
      <w:pPr>
        <w:numPr>
          <w:ilvl w:val="0"/>
          <w:numId w:val="10"/>
        </w:numPr>
        <w:jc w:val="both"/>
        <w:rPr>
          <w:rFonts w:asciiTheme="minorHAnsi" w:hAnsiTheme="minorHAnsi" w:cstheme="minorHAnsi"/>
          <w:sz w:val="22"/>
          <w:szCs w:val="22"/>
          <w:lang w:eastAsia="ja-JP"/>
        </w:rPr>
      </w:pPr>
      <w:r>
        <w:rPr>
          <w:rFonts w:asciiTheme="minorEastAsia" w:eastAsiaTheme="minorEastAsia" w:hAnsiTheme="minorEastAsia" w:cstheme="minorHAnsi" w:hint="eastAsia"/>
          <w:sz w:val="22"/>
          <w:szCs w:val="22"/>
          <w:lang w:eastAsia="ja-JP"/>
        </w:rPr>
        <w:t>自殺について話したり、家や学校から逃れたいと話したりする</w:t>
      </w:r>
      <w:r w:rsidR="00C84FFC" w:rsidRPr="00C84FFC">
        <w:rPr>
          <w:rFonts w:asciiTheme="minorEastAsia" w:eastAsiaTheme="minorEastAsia" w:hAnsiTheme="minorEastAsia" w:cstheme="minorHAnsi" w:hint="eastAsia"/>
          <w:sz w:val="22"/>
          <w:szCs w:val="22"/>
          <w:lang w:eastAsia="ja-JP"/>
        </w:rPr>
        <w:t>。</w:t>
      </w:r>
    </w:p>
    <w:p w14:paraId="543E5210" w14:textId="77777777" w:rsidR="00C84FFC" w:rsidRPr="00C84FFC" w:rsidRDefault="00C84FFC" w:rsidP="00C84FFC">
      <w:pPr>
        <w:ind w:left="720"/>
        <w:jc w:val="both"/>
        <w:rPr>
          <w:rFonts w:asciiTheme="minorHAnsi" w:hAnsiTheme="minorHAnsi" w:cstheme="minorHAnsi"/>
          <w:sz w:val="22"/>
          <w:szCs w:val="22"/>
          <w:lang w:eastAsia="ja-JP"/>
        </w:rPr>
      </w:pPr>
    </w:p>
    <w:p w14:paraId="75DF06CD" w14:textId="77777777" w:rsidR="00D52053" w:rsidRDefault="00C84FFC" w:rsidP="00D52053">
      <w:pPr>
        <w:jc w:val="both"/>
        <w:rPr>
          <w:rFonts w:asciiTheme="minorHAnsi" w:hAnsiTheme="minorHAnsi" w:cstheme="minorHAnsi"/>
          <w:sz w:val="22"/>
          <w:szCs w:val="22"/>
          <w:lang w:eastAsia="ja-JP"/>
        </w:rPr>
      </w:pPr>
      <w:r>
        <w:rPr>
          <w:rFonts w:asciiTheme="minorEastAsia" w:eastAsiaTheme="minorEastAsia" w:hAnsiTheme="minorEastAsia" w:cstheme="minorHAnsi" w:hint="eastAsia"/>
          <w:sz w:val="22"/>
          <w:szCs w:val="22"/>
          <w:lang w:eastAsia="ja-JP"/>
        </w:rPr>
        <w:lastRenderedPageBreak/>
        <w:t>他の原因があるかもしれ</w:t>
      </w:r>
      <w:r w:rsidR="0005655E">
        <w:rPr>
          <w:rFonts w:asciiTheme="minorEastAsia" w:eastAsiaTheme="minorEastAsia" w:hAnsiTheme="minorEastAsia" w:cstheme="minorHAnsi" w:hint="eastAsia"/>
          <w:sz w:val="22"/>
          <w:szCs w:val="22"/>
          <w:lang w:eastAsia="ja-JP"/>
        </w:rPr>
        <w:t>ません</w:t>
      </w:r>
      <w:r>
        <w:rPr>
          <w:rFonts w:asciiTheme="minorEastAsia" w:eastAsiaTheme="minorEastAsia" w:hAnsiTheme="minorEastAsia" w:cstheme="minorHAnsi" w:hint="eastAsia"/>
          <w:sz w:val="22"/>
          <w:szCs w:val="22"/>
          <w:lang w:eastAsia="ja-JP"/>
        </w:rPr>
        <w:t>が、上記のようないじめの可能性のサインが繰り返しあったり、いくつかの症状が重なったりする場合、保護者や教員によって</w:t>
      </w:r>
      <w:r w:rsidR="00220192">
        <w:rPr>
          <w:rFonts w:asciiTheme="minorEastAsia" w:eastAsiaTheme="minorEastAsia" w:hAnsiTheme="minorEastAsia" w:cstheme="minorHAnsi" w:hint="eastAsia"/>
          <w:sz w:val="22"/>
          <w:szCs w:val="22"/>
          <w:lang w:eastAsia="ja-JP"/>
        </w:rPr>
        <w:t>調査</w:t>
      </w:r>
      <w:r>
        <w:rPr>
          <w:rFonts w:asciiTheme="minorEastAsia" w:eastAsiaTheme="minorEastAsia" w:hAnsiTheme="minorEastAsia" w:cstheme="minorHAnsi" w:hint="eastAsia"/>
          <w:sz w:val="22"/>
          <w:szCs w:val="22"/>
          <w:lang w:eastAsia="ja-JP"/>
        </w:rPr>
        <w:t>されるべきであり、場合によっては本方針に基づいて、報告・記録されるべきで</w:t>
      </w:r>
      <w:r w:rsidR="0005655E">
        <w:rPr>
          <w:rFonts w:asciiTheme="minorEastAsia" w:eastAsiaTheme="minorEastAsia" w:hAnsiTheme="minorEastAsia" w:cstheme="minorHAnsi" w:hint="eastAsia"/>
          <w:sz w:val="22"/>
          <w:szCs w:val="22"/>
          <w:lang w:eastAsia="ja-JP"/>
        </w:rPr>
        <w:t>す</w:t>
      </w:r>
      <w:r>
        <w:rPr>
          <w:rFonts w:asciiTheme="minorEastAsia" w:eastAsiaTheme="minorEastAsia" w:hAnsiTheme="minorEastAsia" w:cstheme="minorHAnsi" w:hint="eastAsia"/>
          <w:sz w:val="22"/>
          <w:szCs w:val="22"/>
          <w:lang w:eastAsia="ja-JP"/>
        </w:rPr>
        <w:t>。</w:t>
      </w:r>
    </w:p>
    <w:p w14:paraId="0814E242" w14:textId="77777777" w:rsidR="001F25B1" w:rsidRDefault="001F25B1" w:rsidP="00D52053">
      <w:pPr>
        <w:jc w:val="both"/>
        <w:rPr>
          <w:rFonts w:asciiTheme="minorHAnsi" w:hAnsiTheme="minorHAnsi" w:cstheme="minorHAnsi"/>
          <w:sz w:val="22"/>
          <w:szCs w:val="22"/>
          <w:lang w:eastAsia="ja-JP"/>
        </w:rPr>
      </w:pPr>
    </w:p>
    <w:p w14:paraId="2438B427" w14:textId="77777777" w:rsidR="001F25B1" w:rsidRPr="00D52053" w:rsidRDefault="001F25B1" w:rsidP="00D52053">
      <w:pPr>
        <w:jc w:val="both"/>
        <w:rPr>
          <w:rFonts w:asciiTheme="minorHAnsi" w:hAnsiTheme="minorHAnsi" w:cstheme="minorHAnsi"/>
          <w:sz w:val="22"/>
          <w:szCs w:val="22"/>
          <w:lang w:eastAsia="ja-JP"/>
        </w:rPr>
      </w:pPr>
    </w:p>
    <w:p w14:paraId="2E63FC28" w14:textId="77777777" w:rsidR="00D52053" w:rsidRPr="00D52053" w:rsidRDefault="002E1835" w:rsidP="00D52053">
      <w:pPr>
        <w:numPr>
          <w:ilvl w:val="0"/>
          <w:numId w:val="14"/>
        </w:numPr>
        <w:jc w:val="both"/>
        <w:rPr>
          <w:rFonts w:asciiTheme="minorHAnsi" w:eastAsia="Calibri" w:hAnsiTheme="minorHAnsi" w:cstheme="minorHAnsi"/>
          <w:b/>
          <w:sz w:val="22"/>
          <w:szCs w:val="22"/>
          <w:lang w:eastAsia="en-US"/>
        </w:rPr>
      </w:pPr>
      <w:r>
        <w:rPr>
          <w:rFonts w:asciiTheme="minorEastAsia" w:eastAsiaTheme="minorEastAsia" w:hAnsiTheme="minorEastAsia" w:cstheme="minorHAnsi" w:hint="eastAsia"/>
          <w:b/>
          <w:sz w:val="22"/>
          <w:szCs w:val="22"/>
          <w:lang w:eastAsia="ja-JP"/>
        </w:rPr>
        <w:t>いじめ</w:t>
      </w:r>
      <w:r>
        <w:rPr>
          <w:rFonts w:asciiTheme="minorHAnsi" w:eastAsia="Calibri" w:hAnsiTheme="minorHAnsi" w:cstheme="minorHAnsi"/>
          <w:b/>
          <w:sz w:val="22"/>
          <w:szCs w:val="22"/>
          <w:lang w:eastAsia="en-US"/>
        </w:rPr>
        <w:t xml:space="preserve"> – </w:t>
      </w:r>
      <w:r>
        <w:rPr>
          <w:rFonts w:asciiTheme="minorEastAsia" w:eastAsiaTheme="minorEastAsia" w:hAnsiTheme="minorEastAsia" w:cstheme="minorHAnsi" w:hint="eastAsia"/>
          <w:b/>
          <w:sz w:val="22"/>
          <w:szCs w:val="22"/>
          <w:lang w:eastAsia="ja-JP"/>
        </w:rPr>
        <w:t>予防対策</w:t>
      </w:r>
    </w:p>
    <w:p w14:paraId="4CCD6904" w14:textId="77777777" w:rsidR="00D52053" w:rsidRPr="00D52053" w:rsidRDefault="00D52053" w:rsidP="00D52053">
      <w:pPr>
        <w:jc w:val="both"/>
        <w:rPr>
          <w:rFonts w:asciiTheme="minorHAnsi" w:hAnsiTheme="minorHAnsi" w:cstheme="minorHAnsi"/>
          <w:sz w:val="22"/>
          <w:szCs w:val="22"/>
        </w:rPr>
      </w:pPr>
    </w:p>
    <w:p w14:paraId="7F429A29" w14:textId="77777777" w:rsidR="00D52053" w:rsidRDefault="007F5F72" w:rsidP="00D52053">
      <w:pPr>
        <w:jc w:val="both"/>
        <w:rPr>
          <w:rFonts w:asciiTheme="minorEastAsia" w:eastAsiaTheme="minorEastAsia" w:hAnsiTheme="minorEastAsia" w:cstheme="minorHAnsi"/>
          <w:sz w:val="22"/>
          <w:szCs w:val="22"/>
          <w:lang w:eastAsia="ja-JP"/>
        </w:rPr>
      </w:pPr>
      <w:r>
        <w:rPr>
          <w:rFonts w:asciiTheme="minorEastAsia" w:eastAsiaTheme="minorEastAsia" w:hAnsiTheme="minorEastAsia" w:cstheme="minorHAnsi" w:hint="eastAsia"/>
          <w:sz w:val="22"/>
          <w:szCs w:val="22"/>
          <w:lang w:eastAsia="ja-JP"/>
        </w:rPr>
        <w:t>本学園</w:t>
      </w:r>
      <w:r w:rsidR="002E1835">
        <w:rPr>
          <w:rFonts w:asciiTheme="minorEastAsia" w:eastAsiaTheme="minorEastAsia" w:hAnsiTheme="minorEastAsia" w:cstheme="minorHAnsi" w:hint="eastAsia"/>
          <w:sz w:val="22"/>
          <w:szCs w:val="22"/>
          <w:lang w:eastAsia="ja-JP"/>
        </w:rPr>
        <w:t>は、</w:t>
      </w:r>
      <w:r>
        <w:rPr>
          <w:rFonts w:asciiTheme="minorEastAsia" w:eastAsiaTheme="minorEastAsia" w:hAnsiTheme="minorEastAsia" w:cstheme="minorHAnsi" w:hint="eastAsia"/>
          <w:sz w:val="22"/>
          <w:szCs w:val="22"/>
          <w:lang w:eastAsia="ja-JP"/>
        </w:rPr>
        <w:t>生徒</w:t>
      </w:r>
      <w:r w:rsidR="002E1835">
        <w:rPr>
          <w:rFonts w:asciiTheme="minorEastAsia" w:eastAsiaTheme="minorEastAsia" w:hAnsiTheme="minorEastAsia" w:cstheme="minorHAnsi" w:hint="eastAsia"/>
          <w:sz w:val="22"/>
          <w:szCs w:val="22"/>
          <w:lang w:eastAsia="ja-JP"/>
        </w:rPr>
        <w:t>がいじめられてから対応を始めるのでは</w:t>
      </w:r>
      <w:r w:rsidR="0005655E">
        <w:rPr>
          <w:rFonts w:asciiTheme="minorEastAsia" w:eastAsiaTheme="minorEastAsia" w:hAnsiTheme="minorEastAsia" w:cstheme="minorHAnsi" w:hint="eastAsia"/>
          <w:sz w:val="22"/>
          <w:szCs w:val="22"/>
          <w:lang w:eastAsia="ja-JP"/>
        </w:rPr>
        <w:t>ありません</w:t>
      </w:r>
      <w:r w:rsidR="002E1835">
        <w:rPr>
          <w:rFonts w:asciiTheme="minorEastAsia" w:eastAsiaTheme="minorEastAsia" w:hAnsiTheme="minorEastAsia" w:cstheme="minorHAnsi" w:hint="eastAsia"/>
          <w:sz w:val="22"/>
          <w:szCs w:val="22"/>
          <w:lang w:eastAsia="ja-JP"/>
        </w:rPr>
        <w:t>。</w:t>
      </w:r>
      <w:r w:rsidR="00334E54">
        <w:rPr>
          <w:rFonts w:asciiTheme="minorEastAsia" w:eastAsiaTheme="minorEastAsia" w:hAnsiTheme="minorEastAsia" w:cstheme="minorHAnsi" w:hint="eastAsia"/>
          <w:sz w:val="22"/>
          <w:szCs w:val="22"/>
          <w:lang w:eastAsia="ja-JP"/>
        </w:rPr>
        <w:t>我々は、</w:t>
      </w:r>
      <w:r w:rsidR="002E1835">
        <w:rPr>
          <w:rFonts w:asciiTheme="minorEastAsia" w:eastAsiaTheme="minorEastAsia" w:hAnsiTheme="minorEastAsia" w:cstheme="minorHAnsi" w:hint="eastAsia"/>
          <w:sz w:val="22"/>
          <w:szCs w:val="22"/>
          <w:lang w:eastAsia="ja-JP"/>
        </w:rPr>
        <w:t>学校で</w:t>
      </w:r>
      <w:r w:rsidR="00B8039D">
        <w:rPr>
          <w:rFonts w:asciiTheme="minorEastAsia" w:eastAsiaTheme="minorEastAsia" w:hAnsiTheme="minorEastAsia" w:cstheme="minorHAnsi" w:hint="eastAsia"/>
          <w:sz w:val="22"/>
          <w:szCs w:val="22"/>
          <w:lang w:eastAsia="ja-JP"/>
        </w:rPr>
        <w:t>いじめが起こらない</w:t>
      </w:r>
      <w:r w:rsidR="002E1835">
        <w:rPr>
          <w:rFonts w:asciiTheme="minorEastAsia" w:eastAsiaTheme="minorEastAsia" w:hAnsiTheme="minorEastAsia" w:cstheme="minorHAnsi" w:hint="eastAsia"/>
          <w:sz w:val="22"/>
          <w:szCs w:val="22"/>
          <w:lang w:eastAsia="ja-JP"/>
        </w:rPr>
        <w:t>ような環境をつく</w:t>
      </w:r>
      <w:r w:rsidR="00334E54">
        <w:rPr>
          <w:rFonts w:asciiTheme="minorEastAsia" w:eastAsiaTheme="minorEastAsia" w:hAnsiTheme="minorEastAsia" w:cstheme="minorHAnsi" w:hint="eastAsia"/>
          <w:sz w:val="22"/>
          <w:szCs w:val="22"/>
          <w:lang w:eastAsia="ja-JP"/>
        </w:rPr>
        <w:t>るために、以下のような予防対策を取ってい</w:t>
      </w:r>
      <w:r w:rsidR="0005655E">
        <w:rPr>
          <w:rFonts w:asciiTheme="minorEastAsia" w:eastAsiaTheme="minorEastAsia" w:hAnsiTheme="minorEastAsia" w:cstheme="minorHAnsi" w:hint="eastAsia"/>
          <w:sz w:val="22"/>
          <w:szCs w:val="22"/>
          <w:lang w:eastAsia="ja-JP"/>
        </w:rPr>
        <w:t>ます</w:t>
      </w:r>
      <w:r w:rsidR="002E1835">
        <w:rPr>
          <w:rFonts w:asciiTheme="minorEastAsia" w:eastAsiaTheme="minorEastAsia" w:hAnsiTheme="minorEastAsia" w:cstheme="minorHAnsi" w:hint="eastAsia"/>
          <w:sz w:val="22"/>
          <w:szCs w:val="22"/>
          <w:lang w:eastAsia="ja-JP"/>
        </w:rPr>
        <w:t>。</w:t>
      </w:r>
    </w:p>
    <w:p w14:paraId="392123AF" w14:textId="77777777" w:rsidR="002E1835" w:rsidRPr="00D52053" w:rsidRDefault="002E1835" w:rsidP="00D52053">
      <w:pPr>
        <w:jc w:val="both"/>
        <w:rPr>
          <w:rFonts w:asciiTheme="minorHAnsi" w:hAnsiTheme="minorHAnsi" w:cstheme="minorHAnsi"/>
          <w:sz w:val="22"/>
          <w:szCs w:val="22"/>
          <w:lang w:eastAsia="ja-JP"/>
        </w:rPr>
      </w:pPr>
    </w:p>
    <w:p w14:paraId="4762D61A" w14:textId="77777777" w:rsidR="00D52053" w:rsidRPr="00D52053" w:rsidRDefault="007F5F72" w:rsidP="00D52053">
      <w:pPr>
        <w:jc w:val="both"/>
        <w:rPr>
          <w:rFonts w:asciiTheme="minorHAnsi" w:hAnsiTheme="minorHAnsi" w:cstheme="minorHAnsi"/>
          <w:b/>
          <w:sz w:val="22"/>
          <w:szCs w:val="22"/>
        </w:rPr>
      </w:pPr>
      <w:r>
        <w:rPr>
          <w:rFonts w:asciiTheme="minorEastAsia" w:eastAsiaTheme="minorEastAsia" w:hAnsiTheme="minorEastAsia" w:cstheme="minorHAnsi" w:hint="eastAsia"/>
          <w:b/>
          <w:sz w:val="22"/>
          <w:szCs w:val="22"/>
          <w:lang w:eastAsia="ja-JP"/>
        </w:rPr>
        <w:t>生徒</w:t>
      </w:r>
    </w:p>
    <w:p w14:paraId="35BC8201" w14:textId="77777777" w:rsidR="00D52053" w:rsidRPr="00D52053" w:rsidRDefault="00D52053" w:rsidP="00D52053">
      <w:pPr>
        <w:jc w:val="both"/>
        <w:rPr>
          <w:rFonts w:asciiTheme="minorHAnsi" w:hAnsiTheme="minorHAnsi" w:cstheme="minorHAnsi"/>
          <w:sz w:val="22"/>
          <w:szCs w:val="22"/>
        </w:rPr>
      </w:pPr>
    </w:p>
    <w:p w14:paraId="1BD4430C" w14:textId="77777777" w:rsidR="00334E54" w:rsidRDefault="00CD34A0" w:rsidP="00334E54">
      <w:pPr>
        <w:numPr>
          <w:ilvl w:val="0"/>
          <w:numId w:val="11"/>
        </w:numPr>
        <w:jc w:val="both"/>
        <w:rPr>
          <w:rFonts w:asciiTheme="minorHAnsi" w:hAnsiTheme="minorHAnsi" w:cstheme="minorHAnsi"/>
          <w:sz w:val="22"/>
          <w:szCs w:val="22"/>
          <w:lang w:eastAsia="ja-JP"/>
        </w:rPr>
      </w:pPr>
      <w:r>
        <w:rPr>
          <w:rFonts w:asciiTheme="minorEastAsia" w:eastAsiaTheme="minorEastAsia" w:hAnsiTheme="minorEastAsia" w:cstheme="minorHAnsi" w:hint="eastAsia"/>
          <w:sz w:val="22"/>
          <w:szCs w:val="22"/>
          <w:lang w:eastAsia="ja-JP"/>
        </w:rPr>
        <w:t>本学園</w:t>
      </w:r>
      <w:r w:rsidR="00334E54" w:rsidRPr="00334E54">
        <w:rPr>
          <w:rFonts w:asciiTheme="minorEastAsia" w:eastAsiaTheme="minorEastAsia" w:hAnsiTheme="minorEastAsia" w:cstheme="minorHAnsi" w:hint="eastAsia"/>
          <w:sz w:val="22"/>
          <w:szCs w:val="22"/>
          <w:lang w:eastAsia="ja-JP"/>
        </w:rPr>
        <w:t>では、校内外を問わず、</w:t>
      </w:r>
      <w:r w:rsidR="007F5F72">
        <w:rPr>
          <w:rFonts w:asciiTheme="minorEastAsia" w:eastAsiaTheme="minorEastAsia" w:hAnsiTheme="minorEastAsia" w:cstheme="minorHAnsi" w:hint="eastAsia"/>
          <w:sz w:val="22"/>
          <w:szCs w:val="22"/>
          <w:lang w:eastAsia="ja-JP"/>
        </w:rPr>
        <w:t>生徒</w:t>
      </w:r>
      <w:r w:rsidR="000812BE">
        <w:rPr>
          <w:rFonts w:asciiTheme="minorEastAsia" w:eastAsiaTheme="minorEastAsia" w:hAnsiTheme="minorEastAsia" w:cstheme="minorHAnsi" w:hint="eastAsia"/>
          <w:sz w:val="22"/>
          <w:szCs w:val="22"/>
          <w:lang w:eastAsia="ja-JP"/>
        </w:rPr>
        <w:t>たちが常に互いに敬意をもって接するような良識ある行動の精神を促進</w:t>
      </w:r>
      <w:r w:rsidR="00334E54" w:rsidRPr="00334E54">
        <w:rPr>
          <w:rFonts w:asciiTheme="minorEastAsia" w:eastAsiaTheme="minorEastAsia" w:hAnsiTheme="minorEastAsia" w:cstheme="minorHAnsi" w:hint="eastAsia"/>
          <w:sz w:val="22"/>
          <w:szCs w:val="22"/>
          <w:lang w:eastAsia="ja-JP"/>
        </w:rPr>
        <w:t>している。</w:t>
      </w:r>
    </w:p>
    <w:p w14:paraId="391CDF4E" w14:textId="77777777" w:rsidR="00D52053" w:rsidRPr="00334E54" w:rsidRDefault="00956D1B" w:rsidP="00334E54">
      <w:pPr>
        <w:numPr>
          <w:ilvl w:val="0"/>
          <w:numId w:val="11"/>
        </w:numPr>
        <w:jc w:val="both"/>
        <w:rPr>
          <w:rFonts w:asciiTheme="minorHAnsi" w:hAnsiTheme="minorHAnsi" w:cstheme="minorHAnsi"/>
          <w:sz w:val="22"/>
          <w:szCs w:val="22"/>
          <w:lang w:eastAsia="ja-JP"/>
        </w:rPr>
      </w:pPr>
      <w:r>
        <w:rPr>
          <w:rFonts w:asciiTheme="minorEastAsia" w:eastAsiaTheme="minorEastAsia" w:hAnsiTheme="minorEastAsia" w:cstheme="minorHAnsi" w:hint="eastAsia"/>
          <w:sz w:val="22"/>
          <w:szCs w:val="22"/>
          <w:lang w:eastAsia="ja-JP"/>
        </w:rPr>
        <w:t>すべての</w:t>
      </w:r>
      <w:r w:rsidR="00334E54">
        <w:rPr>
          <w:rFonts w:asciiTheme="minorEastAsia" w:eastAsiaTheme="minorEastAsia" w:hAnsiTheme="minorEastAsia" w:cstheme="minorHAnsi" w:hint="eastAsia"/>
          <w:sz w:val="22"/>
          <w:szCs w:val="22"/>
          <w:lang w:eastAsia="ja-JP"/>
        </w:rPr>
        <w:t>新入生には</w:t>
      </w:r>
      <w:r w:rsidR="000812BE">
        <w:rPr>
          <w:rFonts w:asciiTheme="minorEastAsia" w:eastAsiaTheme="minorEastAsia" w:hAnsiTheme="minorEastAsia" w:cstheme="minorHAnsi" w:hint="eastAsia"/>
          <w:sz w:val="22"/>
          <w:szCs w:val="22"/>
          <w:lang w:eastAsia="ja-JP"/>
        </w:rPr>
        <w:t>、</w:t>
      </w:r>
      <w:r w:rsidR="007F5F72">
        <w:rPr>
          <w:rFonts w:asciiTheme="minorEastAsia" w:eastAsiaTheme="minorEastAsia" w:hAnsiTheme="minorEastAsia" w:cstheme="minorHAnsi" w:hint="eastAsia"/>
          <w:sz w:val="22"/>
          <w:szCs w:val="22"/>
          <w:lang w:eastAsia="ja-JP"/>
        </w:rPr>
        <w:t>本学園</w:t>
      </w:r>
      <w:r w:rsidR="000812BE">
        <w:rPr>
          <w:rFonts w:asciiTheme="minorEastAsia" w:eastAsiaTheme="minorEastAsia" w:hAnsiTheme="minorEastAsia" w:cstheme="minorHAnsi" w:hint="eastAsia"/>
          <w:sz w:val="22"/>
          <w:szCs w:val="22"/>
          <w:lang w:eastAsia="ja-JP"/>
        </w:rPr>
        <w:t>が期待する</w:t>
      </w:r>
      <w:r>
        <w:rPr>
          <w:rFonts w:asciiTheme="minorEastAsia" w:eastAsiaTheme="minorEastAsia" w:hAnsiTheme="minorEastAsia" w:cstheme="minorHAnsi" w:hint="eastAsia"/>
          <w:sz w:val="22"/>
          <w:szCs w:val="22"/>
          <w:lang w:eastAsia="ja-JP"/>
        </w:rPr>
        <w:t>行動のスタンダードについて</w:t>
      </w:r>
      <w:r w:rsidR="00334E54">
        <w:rPr>
          <w:rFonts w:asciiTheme="minorEastAsia" w:eastAsiaTheme="minorEastAsia" w:hAnsiTheme="minorEastAsia" w:cstheme="minorHAnsi" w:hint="eastAsia"/>
          <w:sz w:val="22"/>
          <w:szCs w:val="22"/>
          <w:lang w:eastAsia="ja-JP"/>
        </w:rPr>
        <w:t>しっかりと</w:t>
      </w:r>
      <w:r>
        <w:rPr>
          <w:rFonts w:asciiTheme="minorEastAsia" w:eastAsiaTheme="minorEastAsia" w:hAnsiTheme="minorEastAsia" w:cstheme="minorHAnsi" w:hint="eastAsia"/>
          <w:sz w:val="22"/>
          <w:szCs w:val="22"/>
          <w:lang w:eastAsia="ja-JP"/>
        </w:rPr>
        <w:t>説明を</w:t>
      </w:r>
      <w:r w:rsidR="00334E54">
        <w:rPr>
          <w:rFonts w:asciiTheme="minorEastAsia" w:eastAsiaTheme="minorEastAsia" w:hAnsiTheme="minorEastAsia" w:cstheme="minorHAnsi" w:hint="eastAsia"/>
          <w:sz w:val="22"/>
          <w:szCs w:val="22"/>
          <w:lang w:eastAsia="ja-JP"/>
        </w:rPr>
        <w:t>受けている。</w:t>
      </w:r>
      <w:r>
        <w:rPr>
          <w:rFonts w:asciiTheme="minorEastAsia" w:eastAsiaTheme="minorEastAsia" w:hAnsiTheme="minorEastAsia" w:cstheme="minorHAnsi" w:hint="eastAsia"/>
          <w:sz w:val="22"/>
          <w:szCs w:val="22"/>
          <w:lang w:eastAsia="ja-JP"/>
        </w:rPr>
        <w:t>また、</w:t>
      </w:r>
      <w:r w:rsidR="00CD34A0">
        <w:rPr>
          <w:rFonts w:asciiTheme="minorEastAsia" w:eastAsiaTheme="minorEastAsia" w:hAnsiTheme="minorEastAsia" w:cstheme="minorHAnsi" w:hint="eastAsia"/>
          <w:sz w:val="22"/>
          <w:szCs w:val="22"/>
          <w:lang w:eastAsia="ja-JP"/>
        </w:rPr>
        <w:t>いじめにあったり発見</w:t>
      </w:r>
      <w:r>
        <w:rPr>
          <w:rFonts w:asciiTheme="minorEastAsia" w:eastAsiaTheme="minorEastAsia" w:hAnsiTheme="minorEastAsia" w:cstheme="minorHAnsi" w:hint="eastAsia"/>
          <w:sz w:val="22"/>
          <w:szCs w:val="22"/>
          <w:lang w:eastAsia="ja-JP"/>
        </w:rPr>
        <w:t>した</w:t>
      </w:r>
      <w:r w:rsidR="00CD34A0">
        <w:rPr>
          <w:rFonts w:asciiTheme="minorEastAsia" w:eastAsiaTheme="minorEastAsia" w:hAnsiTheme="minorEastAsia" w:cstheme="minorHAnsi" w:hint="eastAsia"/>
          <w:sz w:val="22"/>
          <w:szCs w:val="22"/>
          <w:lang w:eastAsia="ja-JP"/>
        </w:rPr>
        <w:t>りした</w:t>
      </w:r>
      <w:r>
        <w:rPr>
          <w:rFonts w:asciiTheme="minorEastAsia" w:eastAsiaTheme="minorEastAsia" w:hAnsiTheme="minorEastAsia" w:cstheme="minorHAnsi" w:hint="eastAsia"/>
          <w:sz w:val="22"/>
          <w:szCs w:val="22"/>
          <w:lang w:eastAsia="ja-JP"/>
        </w:rPr>
        <w:t>場合にはどう行動すべ</w:t>
      </w:r>
      <w:r w:rsidR="000812BE">
        <w:rPr>
          <w:rFonts w:asciiTheme="minorEastAsia" w:eastAsiaTheme="minorEastAsia" w:hAnsiTheme="minorEastAsia" w:cstheme="minorHAnsi" w:hint="eastAsia"/>
          <w:sz w:val="22"/>
          <w:szCs w:val="22"/>
          <w:lang w:eastAsia="ja-JP"/>
        </w:rPr>
        <w:t>きか説明を受ける。誠意をもって、いじめを報告した場合は罰せられるのではなく</w:t>
      </w:r>
      <w:r>
        <w:rPr>
          <w:rFonts w:asciiTheme="minorEastAsia" w:eastAsiaTheme="minorEastAsia" w:hAnsiTheme="minorEastAsia" w:cstheme="minorHAnsi" w:hint="eastAsia"/>
          <w:sz w:val="22"/>
          <w:szCs w:val="22"/>
          <w:lang w:eastAsia="ja-JP"/>
        </w:rPr>
        <w:t>、サポートを受ける。</w:t>
      </w:r>
    </w:p>
    <w:p w14:paraId="23AF72CD" w14:textId="77777777" w:rsidR="002006BF" w:rsidRDefault="000812BE" w:rsidP="007044E1">
      <w:pPr>
        <w:numPr>
          <w:ilvl w:val="0"/>
          <w:numId w:val="11"/>
        </w:numPr>
        <w:jc w:val="both"/>
        <w:rPr>
          <w:rFonts w:asciiTheme="minorHAnsi" w:hAnsiTheme="minorHAnsi" w:cstheme="minorHAnsi"/>
          <w:sz w:val="22"/>
          <w:szCs w:val="22"/>
          <w:lang w:eastAsia="ja-JP"/>
        </w:rPr>
      </w:pPr>
      <w:r w:rsidRPr="002006BF">
        <w:rPr>
          <w:rFonts w:asciiTheme="minorEastAsia" w:eastAsiaTheme="minorEastAsia" w:hAnsiTheme="minorEastAsia" w:cstheme="minorHAnsi" w:hint="eastAsia"/>
          <w:sz w:val="22"/>
          <w:szCs w:val="22"/>
          <w:lang w:eastAsia="ja-JP"/>
        </w:rPr>
        <w:t>我々は適宜、集会などでいじめに関する方針を説明する。</w:t>
      </w:r>
      <w:r w:rsidR="007F5F72">
        <w:rPr>
          <w:rFonts w:asciiTheme="minorEastAsia" w:eastAsiaTheme="minorEastAsia" w:hAnsiTheme="minorEastAsia" w:cstheme="minorHAnsi" w:hint="eastAsia"/>
          <w:sz w:val="22"/>
          <w:szCs w:val="22"/>
          <w:lang w:eastAsia="ja-JP"/>
        </w:rPr>
        <w:t>本学園</w:t>
      </w:r>
      <w:r w:rsidRPr="002006BF">
        <w:rPr>
          <w:rFonts w:asciiTheme="minorEastAsia" w:eastAsiaTheme="minorEastAsia" w:hAnsiTheme="minorEastAsia" w:cstheme="minorHAnsi" w:hint="eastAsia"/>
          <w:sz w:val="22"/>
          <w:szCs w:val="22"/>
          <w:lang w:eastAsia="ja-JP"/>
        </w:rPr>
        <w:t>の保健プログラムは、学校生活を通して、社会的・道徳的責任を果たすことの大切さを学べるように組み立てられている。共同体への関りや互いに助け合</w:t>
      </w:r>
      <w:r w:rsidR="002006BF" w:rsidRPr="002006BF">
        <w:rPr>
          <w:rFonts w:asciiTheme="minorEastAsia" w:eastAsiaTheme="minorEastAsia" w:hAnsiTheme="minorEastAsia" w:cstheme="minorHAnsi" w:hint="eastAsia"/>
          <w:sz w:val="22"/>
          <w:szCs w:val="22"/>
          <w:lang w:eastAsia="ja-JP"/>
        </w:rPr>
        <w:t>う精神を</w:t>
      </w:r>
      <w:r w:rsidRPr="002006BF">
        <w:rPr>
          <w:rFonts w:asciiTheme="minorEastAsia" w:eastAsiaTheme="minorEastAsia" w:hAnsiTheme="minorEastAsia" w:cstheme="minorHAnsi" w:hint="eastAsia"/>
          <w:sz w:val="22"/>
          <w:szCs w:val="22"/>
          <w:lang w:eastAsia="ja-JP"/>
        </w:rPr>
        <w:t>強調するものである。</w:t>
      </w:r>
      <w:r w:rsidR="002006BF" w:rsidRPr="002006BF">
        <w:rPr>
          <w:rFonts w:asciiTheme="minorEastAsia" w:eastAsiaTheme="minorEastAsia" w:hAnsiTheme="minorEastAsia" w:cstheme="minorHAnsi" w:hint="eastAsia"/>
          <w:sz w:val="22"/>
          <w:szCs w:val="22"/>
          <w:lang w:eastAsia="ja-JP"/>
        </w:rPr>
        <w:t>平等、多様性の大切さに焦点を当て、偏見を持ったり、排他的な言葉を使ったりしないよう</w:t>
      </w:r>
      <w:r w:rsidR="002006BF">
        <w:rPr>
          <w:rFonts w:asciiTheme="minorEastAsia" w:eastAsiaTheme="minorEastAsia" w:hAnsiTheme="minorEastAsia" w:cstheme="minorHAnsi" w:hint="eastAsia"/>
          <w:sz w:val="22"/>
          <w:szCs w:val="22"/>
          <w:lang w:eastAsia="ja-JP"/>
        </w:rPr>
        <w:t>指導する</w:t>
      </w:r>
      <w:r w:rsidR="002006BF" w:rsidRPr="002006BF">
        <w:rPr>
          <w:rFonts w:asciiTheme="minorEastAsia" w:eastAsiaTheme="minorEastAsia" w:hAnsiTheme="minorEastAsia" w:cstheme="minorHAnsi" w:hint="eastAsia"/>
          <w:sz w:val="22"/>
          <w:szCs w:val="22"/>
          <w:lang w:eastAsia="ja-JP"/>
        </w:rPr>
        <w:t>。</w:t>
      </w:r>
    </w:p>
    <w:p w14:paraId="1CD3F68B" w14:textId="77777777" w:rsidR="00D52053" w:rsidRPr="002006BF" w:rsidRDefault="002006BF" w:rsidP="007044E1">
      <w:pPr>
        <w:numPr>
          <w:ilvl w:val="0"/>
          <w:numId w:val="11"/>
        </w:numPr>
        <w:jc w:val="both"/>
        <w:rPr>
          <w:rFonts w:asciiTheme="minorHAnsi" w:hAnsiTheme="minorHAnsi" w:cstheme="minorHAnsi"/>
          <w:sz w:val="22"/>
          <w:szCs w:val="22"/>
          <w:lang w:eastAsia="ja-JP"/>
        </w:rPr>
      </w:pPr>
      <w:r>
        <w:rPr>
          <w:rFonts w:asciiTheme="minorEastAsia" w:eastAsiaTheme="minorEastAsia" w:hAnsiTheme="minorEastAsia" w:cstheme="minorHAnsi" w:hint="eastAsia"/>
          <w:sz w:val="22"/>
          <w:szCs w:val="22"/>
          <w:lang w:eastAsia="ja-JP"/>
        </w:rPr>
        <w:t>他の授業においてもいじめの問題を取り上げ、社会で生きていく力をつけたり、</w:t>
      </w:r>
      <w:r w:rsidR="00943857">
        <w:rPr>
          <w:rFonts w:asciiTheme="minorEastAsia" w:eastAsiaTheme="minorEastAsia" w:hAnsiTheme="minorEastAsia" w:cstheme="minorHAnsi" w:hint="eastAsia"/>
          <w:sz w:val="22"/>
          <w:szCs w:val="22"/>
          <w:lang w:eastAsia="ja-JP"/>
        </w:rPr>
        <w:t>いじめは許されないのだという</w:t>
      </w:r>
      <w:r>
        <w:rPr>
          <w:rFonts w:asciiTheme="minorEastAsia" w:eastAsiaTheme="minorEastAsia" w:hAnsiTheme="minorEastAsia" w:cstheme="minorHAnsi" w:hint="eastAsia"/>
          <w:sz w:val="22"/>
          <w:szCs w:val="22"/>
          <w:lang w:eastAsia="ja-JP"/>
        </w:rPr>
        <w:t>道徳的・精神的な価値</w:t>
      </w:r>
      <w:r w:rsidR="00943857">
        <w:rPr>
          <w:rFonts w:asciiTheme="minorEastAsia" w:eastAsiaTheme="minorEastAsia" w:hAnsiTheme="minorEastAsia" w:cstheme="minorHAnsi" w:hint="eastAsia"/>
          <w:sz w:val="22"/>
          <w:szCs w:val="22"/>
          <w:lang w:eastAsia="ja-JP"/>
        </w:rPr>
        <w:t>を教えたりする。</w:t>
      </w:r>
    </w:p>
    <w:p w14:paraId="0AA604B2" w14:textId="77777777" w:rsidR="00943857" w:rsidRDefault="00943857" w:rsidP="007044E1">
      <w:pPr>
        <w:numPr>
          <w:ilvl w:val="0"/>
          <w:numId w:val="11"/>
        </w:numPr>
        <w:jc w:val="both"/>
        <w:rPr>
          <w:rFonts w:asciiTheme="minorHAnsi" w:hAnsiTheme="minorHAnsi" w:cstheme="minorHAnsi"/>
          <w:sz w:val="22"/>
          <w:szCs w:val="22"/>
          <w:lang w:eastAsia="ja-JP"/>
        </w:rPr>
      </w:pPr>
      <w:r w:rsidRPr="00943857">
        <w:rPr>
          <w:rFonts w:asciiTheme="minorEastAsia" w:eastAsiaTheme="minorEastAsia" w:hAnsiTheme="minorEastAsia" w:cstheme="minorHAnsi" w:hint="eastAsia"/>
          <w:sz w:val="22"/>
          <w:szCs w:val="22"/>
          <w:lang w:eastAsia="ja-JP"/>
        </w:rPr>
        <w:t>すべての</w:t>
      </w:r>
      <w:r w:rsidR="007F5F72">
        <w:rPr>
          <w:rFonts w:asciiTheme="minorEastAsia" w:eastAsiaTheme="minorEastAsia" w:hAnsiTheme="minorEastAsia" w:cstheme="minorHAnsi" w:hint="eastAsia"/>
          <w:sz w:val="22"/>
          <w:szCs w:val="22"/>
          <w:lang w:eastAsia="ja-JP"/>
        </w:rPr>
        <w:t>生徒</w:t>
      </w:r>
      <w:r w:rsidRPr="00943857">
        <w:rPr>
          <w:rFonts w:asciiTheme="minorEastAsia" w:eastAsiaTheme="minorEastAsia" w:hAnsiTheme="minorEastAsia" w:cstheme="minorHAnsi" w:hint="eastAsia"/>
          <w:sz w:val="22"/>
          <w:szCs w:val="22"/>
          <w:lang w:eastAsia="ja-JP"/>
        </w:rPr>
        <w:t>は、もしいじめを受けたり、いじめを発見したり、いじめがあるのではないかと感じたりした場合は、即時にスタッフに報告する。</w:t>
      </w:r>
    </w:p>
    <w:p w14:paraId="1E0EDE1C" w14:textId="77777777" w:rsidR="00D52053" w:rsidRPr="00943857" w:rsidRDefault="00943857" w:rsidP="007044E1">
      <w:pPr>
        <w:numPr>
          <w:ilvl w:val="0"/>
          <w:numId w:val="11"/>
        </w:numPr>
        <w:jc w:val="both"/>
        <w:rPr>
          <w:rFonts w:asciiTheme="minorHAnsi" w:hAnsiTheme="minorHAnsi" w:cstheme="minorHAnsi"/>
          <w:sz w:val="22"/>
          <w:szCs w:val="22"/>
          <w:lang w:eastAsia="ja-JP"/>
        </w:rPr>
      </w:pPr>
      <w:r>
        <w:rPr>
          <w:rFonts w:asciiTheme="minorEastAsia" w:eastAsiaTheme="minorEastAsia" w:hAnsiTheme="minorEastAsia" w:cstheme="minorHAnsi" w:hint="eastAsia"/>
          <w:sz w:val="22"/>
          <w:szCs w:val="22"/>
          <w:lang w:eastAsia="ja-JP"/>
        </w:rPr>
        <w:t>すべての寮生は不安や悩みをどのように担当スタッフや他の生活サポートメンバーに報告すべきか知っている。</w:t>
      </w:r>
    </w:p>
    <w:p w14:paraId="3B6B898D" w14:textId="77777777" w:rsidR="00943857" w:rsidRDefault="00943857" w:rsidP="007044E1">
      <w:pPr>
        <w:numPr>
          <w:ilvl w:val="0"/>
          <w:numId w:val="11"/>
        </w:numPr>
        <w:jc w:val="both"/>
        <w:rPr>
          <w:rFonts w:asciiTheme="minorHAnsi" w:hAnsiTheme="minorHAnsi" w:cstheme="minorHAnsi"/>
          <w:sz w:val="22"/>
          <w:szCs w:val="22"/>
          <w:lang w:eastAsia="ja-JP"/>
        </w:rPr>
      </w:pPr>
      <w:r w:rsidRPr="00943857">
        <w:rPr>
          <w:rFonts w:asciiTheme="minorEastAsia" w:eastAsiaTheme="minorEastAsia" w:hAnsiTheme="minorEastAsia" w:cstheme="minorHAnsi" w:hint="eastAsia"/>
          <w:sz w:val="22"/>
          <w:szCs w:val="22"/>
          <w:lang w:eastAsia="ja-JP"/>
        </w:rPr>
        <w:t>すべての</w:t>
      </w:r>
      <w:r w:rsidR="007F5F72">
        <w:rPr>
          <w:rFonts w:asciiTheme="minorEastAsia" w:eastAsiaTheme="minorEastAsia" w:hAnsiTheme="minorEastAsia" w:cstheme="minorHAnsi" w:hint="eastAsia"/>
          <w:sz w:val="22"/>
          <w:szCs w:val="22"/>
          <w:lang w:eastAsia="ja-JP"/>
        </w:rPr>
        <w:t>生徒</w:t>
      </w:r>
      <w:r w:rsidRPr="00943857">
        <w:rPr>
          <w:rFonts w:asciiTheme="minorEastAsia" w:eastAsiaTheme="minorEastAsia" w:hAnsiTheme="minorEastAsia" w:cstheme="minorHAnsi" w:hint="eastAsia"/>
          <w:sz w:val="22"/>
          <w:szCs w:val="22"/>
          <w:lang w:eastAsia="ja-JP"/>
        </w:rPr>
        <w:t>は電話でのヘル</w:t>
      </w:r>
      <w:r w:rsidR="00975274">
        <w:rPr>
          <w:rFonts w:asciiTheme="minorEastAsia" w:eastAsiaTheme="minorEastAsia" w:hAnsiTheme="minorEastAsia" w:cstheme="minorHAnsi" w:hint="eastAsia"/>
          <w:sz w:val="22"/>
          <w:szCs w:val="22"/>
          <w:lang w:eastAsia="ja-JP"/>
        </w:rPr>
        <w:t>プラインにアクセスでき、内密に</w:t>
      </w:r>
      <w:r w:rsidRPr="00943857">
        <w:rPr>
          <w:rFonts w:asciiTheme="minorEastAsia" w:eastAsiaTheme="minorEastAsia" w:hAnsiTheme="minorEastAsia" w:cstheme="minorHAnsi" w:hint="eastAsia"/>
          <w:sz w:val="22"/>
          <w:szCs w:val="22"/>
          <w:lang w:eastAsia="ja-JP"/>
        </w:rPr>
        <w:t>相談できる。</w:t>
      </w:r>
    </w:p>
    <w:p w14:paraId="2788B499" w14:textId="77777777" w:rsidR="00D52053" w:rsidRPr="00943857" w:rsidRDefault="00943857" w:rsidP="007044E1">
      <w:pPr>
        <w:numPr>
          <w:ilvl w:val="0"/>
          <w:numId w:val="11"/>
        </w:numPr>
        <w:jc w:val="both"/>
        <w:rPr>
          <w:rFonts w:asciiTheme="minorHAnsi" w:hAnsiTheme="minorHAnsi" w:cstheme="minorHAnsi"/>
          <w:sz w:val="22"/>
          <w:szCs w:val="22"/>
          <w:lang w:eastAsia="ja-JP"/>
        </w:rPr>
      </w:pPr>
      <w:r>
        <w:rPr>
          <w:rFonts w:asciiTheme="minorEastAsia" w:eastAsiaTheme="minorEastAsia" w:hAnsiTheme="minorEastAsia" w:cstheme="minorHAnsi" w:hint="eastAsia"/>
          <w:sz w:val="22"/>
          <w:szCs w:val="22"/>
          <w:lang w:eastAsia="ja-JP"/>
        </w:rPr>
        <w:t>上級生は下級生に</w:t>
      </w:r>
      <w:r w:rsidR="0025102D">
        <w:rPr>
          <w:rFonts w:asciiTheme="minorEastAsia" w:eastAsiaTheme="minorEastAsia" w:hAnsiTheme="minorEastAsia" w:cstheme="minorHAnsi" w:hint="eastAsia"/>
          <w:sz w:val="22"/>
          <w:szCs w:val="22"/>
          <w:lang w:eastAsia="ja-JP"/>
        </w:rPr>
        <w:t>アドバイスやサポートを与えるよう推奨されている。</w:t>
      </w:r>
    </w:p>
    <w:p w14:paraId="42852B45" w14:textId="77777777" w:rsidR="00591D52" w:rsidRPr="00591D52" w:rsidRDefault="0025102D" w:rsidP="007044E1">
      <w:pPr>
        <w:numPr>
          <w:ilvl w:val="0"/>
          <w:numId w:val="11"/>
        </w:numPr>
        <w:jc w:val="both"/>
        <w:rPr>
          <w:rFonts w:asciiTheme="minorHAnsi" w:hAnsiTheme="minorHAnsi" w:cstheme="minorHAnsi"/>
          <w:sz w:val="22"/>
          <w:szCs w:val="22"/>
          <w:lang w:eastAsia="ja-JP"/>
        </w:rPr>
      </w:pPr>
      <w:r w:rsidRPr="00591D52">
        <w:rPr>
          <w:rFonts w:asciiTheme="minorEastAsia" w:eastAsiaTheme="minorEastAsia" w:hAnsiTheme="minorEastAsia" w:cstheme="minorHAnsi" w:hint="eastAsia"/>
          <w:sz w:val="22"/>
          <w:szCs w:val="22"/>
          <w:lang w:eastAsia="ja-JP"/>
        </w:rPr>
        <w:t>校内の建物、寮には</w:t>
      </w:r>
      <w:r w:rsidR="00591D52" w:rsidRPr="00591D52">
        <w:rPr>
          <w:rFonts w:asciiTheme="minorEastAsia" w:eastAsiaTheme="minorEastAsia" w:hAnsiTheme="minorEastAsia" w:cstheme="minorHAnsi" w:hint="eastAsia"/>
          <w:sz w:val="22"/>
          <w:szCs w:val="22"/>
          <w:lang w:eastAsia="ja-JP"/>
        </w:rPr>
        <w:t>、</w:t>
      </w:r>
      <w:r w:rsidRPr="00591D52">
        <w:rPr>
          <w:rFonts w:asciiTheme="minorEastAsia" w:eastAsiaTheme="minorEastAsia" w:hAnsiTheme="minorEastAsia" w:cstheme="minorHAnsi" w:hint="eastAsia"/>
          <w:sz w:val="22"/>
          <w:szCs w:val="22"/>
          <w:lang w:eastAsia="ja-JP"/>
        </w:rPr>
        <w:t>匿名で相談できるヘルプラインや校外の専門家に連絡できるウェブサイトなど、相談できる</w:t>
      </w:r>
      <w:r w:rsidR="00591D52">
        <w:rPr>
          <w:rFonts w:asciiTheme="minorEastAsia" w:eastAsiaTheme="minorEastAsia" w:hAnsiTheme="minorEastAsia" w:cstheme="minorHAnsi" w:hint="eastAsia"/>
          <w:sz w:val="22"/>
          <w:szCs w:val="22"/>
          <w:lang w:eastAsia="ja-JP"/>
        </w:rPr>
        <w:t>連絡先</w:t>
      </w:r>
      <w:r w:rsidRPr="00591D52">
        <w:rPr>
          <w:rFonts w:asciiTheme="minorEastAsia" w:eastAsiaTheme="minorEastAsia" w:hAnsiTheme="minorEastAsia" w:cstheme="minorHAnsi" w:hint="eastAsia"/>
          <w:sz w:val="22"/>
          <w:szCs w:val="22"/>
          <w:lang w:eastAsia="ja-JP"/>
        </w:rPr>
        <w:t>を掲示し</w:t>
      </w:r>
      <w:r w:rsidR="00591D52" w:rsidRPr="00591D52">
        <w:rPr>
          <w:rFonts w:asciiTheme="minorEastAsia" w:eastAsiaTheme="minorEastAsia" w:hAnsiTheme="minorEastAsia" w:cstheme="minorHAnsi" w:hint="eastAsia"/>
          <w:sz w:val="22"/>
          <w:szCs w:val="22"/>
          <w:lang w:eastAsia="ja-JP"/>
        </w:rPr>
        <w:t>ている。</w:t>
      </w:r>
    </w:p>
    <w:p w14:paraId="09D9E02B" w14:textId="77777777" w:rsidR="00D52053" w:rsidRDefault="007F5F72" w:rsidP="007044E1">
      <w:pPr>
        <w:numPr>
          <w:ilvl w:val="0"/>
          <w:numId w:val="11"/>
        </w:numPr>
        <w:jc w:val="both"/>
        <w:rPr>
          <w:rFonts w:asciiTheme="minorHAnsi" w:hAnsiTheme="minorHAnsi" w:cstheme="minorHAnsi"/>
          <w:sz w:val="22"/>
          <w:szCs w:val="22"/>
          <w:lang w:eastAsia="ja-JP"/>
        </w:rPr>
      </w:pPr>
      <w:r>
        <w:rPr>
          <w:rFonts w:asciiTheme="minorEastAsia" w:eastAsiaTheme="minorEastAsia" w:hAnsiTheme="minorEastAsia" w:cstheme="minorHAnsi" w:hint="eastAsia"/>
          <w:sz w:val="22"/>
          <w:szCs w:val="22"/>
          <w:lang w:eastAsia="ja-JP"/>
        </w:rPr>
        <w:t>本学園</w:t>
      </w:r>
      <w:r w:rsidR="00591D52" w:rsidRPr="00FD50E3">
        <w:rPr>
          <w:rFonts w:asciiTheme="minorEastAsia" w:eastAsiaTheme="minorEastAsia" w:hAnsiTheme="minorEastAsia" w:cstheme="minorHAnsi" w:hint="eastAsia"/>
          <w:sz w:val="22"/>
          <w:szCs w:val="22"/>
          <w:lang w:eastAsia="ja-JP"/>
        </w:rPr>
        <w:t>は</w:t>
      </w:r>
      <w:r>
        <w:rPr>
          <w:rFonts w:asciiTheme="minorEastAsia" w:eastAsiaTheme="minorEastAsia" w:hAnsiTheme="minorEastAsia" w:cstheme="minorHAnsi" w:hint="eastAsia"/>
          <w:sz w:val="22"/>
          <w:szCs w:val="22"/>
          <w:lang w:eastAsia="ja-JP"/>
        </w:rPr>
        <w:t>生徒</w:t>
      </w:r>
      <w:r w:rsidR="00591D52" w:rsidRPr="00FD50E3">
        <w:rPr>
          <w:rFonts w:asciiTheme="minorEastAsia" w:eastAsiaTheme="minorEastAsia" w:hAnsiTheme="minorEastAsia" w:cstheme="minorHAnsi" w:hint="eastAsia"/>
          <w:sz w:val="22"/>
          <w:szCs w:val="22"/>
          <w:lang w:eastAsia="ja-JP"/>
        </w:rPr>
        <w:t>グループによる、いわゆる「加入時セレモニー」</w:t>
      </w:r>
      <w:r w:rsidR="00FD50E3" w:rsidRPr="00FD50E3">
        <w:rPr>
          <w:rFonts w:asciiTheme="minorEastAsia" w:eastAsiaTheme="minorEastAsia" w:hAnsiTheme="minorEastAsia" w:cstheme="minorHAnsi" w:hint="eastAsia"/>
          <w:sz w:val="22"/>
          <w:szCs w:val="22"/>
          <w:lang w:eastAsia="ja-JP"/>
        </w:rPr>
        <w:t>、痛みや不安、屈辱を与えることを意図したいじめ儀式</w:t>
      </w:r>
      <w:r w:rsidR="00591D52" w:rsidRPr="00FD50E3">
        <w:rPr>
          <w:rFonts w:asciiTheme="minorEastAsia" w:eastAsiaTheme="minorEastAsia" w:hAnsiTheme="minorEastAsia" w:cstheme="minorHAnsi" w:hint="eastAsia"/>
          <w:sz w:val="22"/>
          <w:szCs w:val="22"/>
          <w:lang w:eastAsia="ja-JP"/>
        </w:rPr>
        <w:t>を許容しない。</w:t>
      </w:r>
      <w:r w:rsidR="00FD50E3" w:rsidRPr="00FD50E3">
        <w:rPr>
          <w:rFonts w:asciiTheme="minorEastAsia" w:eastAsiaTheme="minorEastAsia" w:hAnsiTheme="minorEastAsia" w:cstheme="minorHAnsi" w:hint="eastAsia"/>
          <w:sz w:val="22"/>
          <w:szCs w:val="22"/>
          <w:lang w:eastAsia="ja-JP"/>
        </w:rPr>
        <w:t>スタッフは、このようなことが行われないように常に注意する。</w:t>
      </w:r>
    </w:p>
    <w:p w14:paraId="06798CE5" w14:textId="77777777" w:rsidR="00FD50E3" w:rsidRPr="00FD50E3" w:rsidRDefault="00FD50E3" w:rsidP="00FD50E3">
      <w:pPr>
        <w:ind w:left="720"/>
        <w:jc w:val="both"/>
        <w:rPr>
          <w:rFonts w:asciiTheme="minorHAnsi" w:hAnsiTheme="minorHAnsi" w:cstheme="minorHAnsi"/>
          <w:sz w:val="22"/>
          <w:szCs w:val="22"/>
          <w:lang w:eastAsia="ja-JP"/>
        </w:rPr>
      </w:pPr>
    </w:p>
    <w:p w14:paraId="001ED44F" w14:textId="77777777" w:rsidR="00D52053" w:rsidRPr="00D52053" w:rsidRDefault="002E1835" w:rsidP="00D52053">
      <w:pPr>
        <w:jc w:val="both"/>
        <w:rPr>
          <w:rFonts w:asciiTheme="minorHAnsi" w:hAnsiTheme="minorHAnsi" w:cstheme="minorHAnsi"/>
          <w:b/>
          <w:sz w:val="22"/>
          <w:szCs w:val="22"/>
        </w:rPr>
      </w:pPr>
      <w:r>
        <w:rPr>
          <w:rFonts w:asciiTheme="minorEastAsia" w:eastAsiaTheme="minorEastAsia" w:hAnsiTheme="minorEastAsia" w:cstheme="minorHAnsi" w:hint="eastAsia"/>
          <w:b/>
          <w:sz w:val="22"/>
          <w:szCs w:val="22"/>
          <w:lang w:eastAsia="ja-JP"/>
        </w:rPr>
        <w:t>スタッフ</w:t>
      </w:r>
    </w:p>
    <w:p w14:paraId="39C38722" w14:textId="77777777" w:rsidR="00D52053" w:rsidRPr="00D52053" w:rsidRDefault="00D52053" w:rsidP="00D52053">
      <w:pPr>
        <w:jc w:val="both"/>
        <w:rPr>
          <w:rFonts w:asciiTheme="minorHAnsi" w:hAnsiTheme="minorHAnsi" w:cstheme="minorHAnsi"/>
          <w:sz w:val="22"/>
          <w:szCs w:val="22"/>
        </w:rPr>
      </w:pPr>
    </w:p>
    <w:p w14:paraId="1D23F22E" w14:textId="77777777" w:rsidR="00D52053" w:rsidRPr="00D52053" w:rsidRDefault="00FD50E3" w:rsidP="00D52053">
      <w:pPr>
        <w:numPr>
          <w:ilvl w:val="0"/>
          <w:numId w:val="11"/>
        </w:numPr>
        <w:jc w:val="both"/>
        <w:rPr>
          <w:rFonts w:asciiTheme="minorHAnsi" w:hAnsiTheme="minorHAnsi" w:cstheme="minorHAnsi"/>
          <w:sz w:val="22"/>
          <w:szCs w:val="22"/>
          <w:lang w:eastAsia="ja-JP"/>
        </w:rPr>
      </w:pPr>
      <w:r>
        <w:rPr>
          <w:rFonts w:asciiTheme="minorEastAsia" w:eastAsiaTheme="minorEastAsia" w:hAnsiTheme="minorEastAsia" w:cstheme="minorHAnsi" w:hint="eastAsia"/>
          <w:sz w:val="22"/>
          <w:szCs w:val="22"/>
          <w:lang w:eastAsia="ja-JP"/>
        </w:rPr>
        <w:t>新規スタッフは、</w:t>
      </w:r>
      <w:r w:rsidR="007044E1">
        <w:rPr>
          <w:rFonts w:asciiTheme="minorEastAsia" w:eastAsiaTheme="minorEastAsia" w:hAnsiTheme="minorEastAsia" w:cstheme="minorHAnsi" w:hint="eastAsia"/>
          <w:sz w:val="22"/>
          <w:szCs w:val="22"/>
          <w:lang w:eastAsia="ja-JP"/>
        </w:rPr>
        <w:t>いじめの訴えがあったときの対応方法、記録方法など、</w:t>
      </w:r>
      <w:r w:rsidR="00975274">
        <w:rPr>
          <w:rFonts w:asciiTheme="minorEastAsia" w:eastAsiaTheme="minorEastAsia" w:hAnsiTheme="minorEastAsia" w:cstheme="minorHAnsi" w:hint="eastAsia"/>
          <w:sz w:val="22"/>
          <w:szCs w:val="22"/>
          <w:lang w:eastAsia="ja-JP"/>
        </w:rPr>
        <w:t>いじめ防止に向けた</w:t>
      </w:r>
      <w:r>
        <w:rPr>
          <w:rFonts w:asciiTheme="minorEastAsia" w:eastAsiaTheme="minorEastAsia" w:hAnsiTheme="minorEastAsia" w:cstheme="minorHAnsi" w:hint="eastAsia"/>
          <w:sz w:val="22"/>
          <w:szCs w:val="22"/>
          <w:lang w:eastAsia="ja-JP"/>
        </w:rPr>
        <w:t>方針に関する研修をインダクション時に受け</w:t>
      </w:r>
      <w:r w:rsidR="007044E1">
        <w:rPr>
          <w:rFonts w:asciiTheme="minorEastAsia" w:eastAsiaTheme="minorEastAsia" w:hAnsiTheme="minorEastAsia" w:cstheme="minorHAnsi" w:hint="eastAsia"/>
          <w:sz w:val="22"/>
          <w:szCs w:val="22"/>
          <w:lang w:eastAsia="ja-JP"/>
        </w:rPr>
        <w:t>る。</w:t>
      </w:r>
      <w:r w:rsidR="007F5F72">
        <w:rPr>
          <w:rFonts w:asciiTheme="minorEastAsia" w:eastAsiaTheme="minorEastAsia" w:hAnsiTheme="minorEastAsia" w:cstheme="minorHAnsi" w:hint="eastAsia"/>
          <w:sz w:val="22"/>
          <w:szCs w:val="22"/>
          <w:lang w:eastAsia="ja-JP"/>
        </w:rPr>
        <w:t>学園</w:t>
      </w:r>
      <w:r w:rsidR="003642D6">
        <w:rPr>
          <w:rFonts w:asciiTheme="minorEastAsia" w:eastAsiaTheme="minorEastAsia" w:hAnsiTheme="minorEastAsia" w:cstheme="minorHAnsi" w:hint="eastAsia"/>
          <w:sz w:val="22"/>
          <w:szCs w:val="22"/>
          <w:lang w:eastAsia="ja-JP"/>
        </w:rPr>
        <w:t>は全スタッフに、</w:t>
      </w:r>
      <w:r>
        <w:rPr>
          <w:rFonts w:asciiTheme="minorEastAsia" w:eastAsiaTheme="minorEastAsia" w:hAnsiTheme="minorEastAsia" w:cstheme="minorHAnsi" w:hint="eastAsia"/>
          <w:sz w:val="22"/>
          <w:szCs w:val="22"/>
          <w:lang w:eastAsia="ja-JP"/>
        </w:rPr>
        <w:t>この方針の基本原則、法的責任、いじめ</w:t>
      </w:r>
      <w:r w:rsidR="007044E1">
        <w:rPr>
          <w:rFonts w:asciiTheme="minorEastAsia" w:eastAsiaTheme="minorEastAsia" w:hAnsiTheme="minorEastAsia" w:cstheme="minorHAnsi" w:hint="eastAsia"/>
          <w:sz w:val="22"/>
          <w:szCs w:val="22"/>
          <w:lang w:eastAsia="ja-JP"/>
        </w:rPr>
        <w:t>の</w:t>
      </w:r>
      <w:r>
        <w:rPr>
          <w:rFonts w:asciiTheme="minorEastAsia" w:eastAsiaTheme="minorEastAsia" w:hAnsiTheme="minorEastAsia" w:cstheme="minorHAnsi" w:hint="eastAsia"/>
          <w:sz w:val="22"/>
          <w:szCs w:val="22"/>
          <w:lang w:eastAsia="ja-JP"/>
        </w:rPr>
        <w:t>解決</w:t>
      </w:r>
      <w:r w:rsidR="007044E1">
        <w:rPr>
          <w:rFonts w:asciiTheme="minorEastAsia" w:eastAsiaTheme="minorEastAsia" w:hAnsiTheme="minorEastAsia" w:cstheme="minorHAnsi" w:hint="eastAsia"/>
          <w:sz w:val="22"/>
          <w:szCs w:val="22"/>
          <w:lang w:eastAsia="ja-JP"/>
        </w:rPr>
        <w:t>方法</w:t>
      </w:r>
      <w:r>
        <w:rPr>
          <w:rFonts w:asciiTheme="minorEastAsia" w:eastAsiaTheme="minorEastAsia" w:hAnsiTheme="minorEastAsia" w:cstheme="minorHAnsi" w:hint="eastAsia"/>
          <w:sz w:val="22"/>
          <w:szCs w:val="22"/>
          <w:lang w:eastAsia="ja-JP"/>
        </w:rPr>
        <w:t>、いじめ防止策、いじめ</w:t>
      </w:r>
      <w:r w:rsidR="007044E1">
        <w:rPr>
          <w:rFonts w:asciiTheme="minorEastAsia" w:eastAsiaTheme="minorEastAsia" w:hAnsiTheme="minorEastAsia" w:cstheme="minorHAnsi" w:hint="eastAsia"/>
          <w:sz w:val="22"/>
          <w:szCs w:val="22"/>
          <w:lang w:eastAsia="ja-JP"/>
        </w:rPr>
        <w:t>の</w:t>
      </w:r>
      <w:r>
        <w:rPr>
          <w:rFonts w:asciiTheme="minorEastAsia" w:eastAsiaTheme="minorEastAsia" w:hAnsiTheme="minorEastAsia" w:cstheme="minorHAnsi" w:hint="eastAsia"/>
          <w:sz w:val="22"/>
          <w:szCs w:val="22"/>
          <w:lang w:eastAsia="ja-JP"/>
        </w:rPr>
        <w:t>エスカレート</w:t>
      </w:r>
      <w:r w:rsidR="007044E1">
        <w:rPr>
          <w:rFonts w:asciiTheme="minorEastAsia" w:eastAsiaTheme="minorEastAsia" w:hAnsiTheme="minorEastAsia" w:cstheme="minorHAnsi" w:hint="eastAsia"/>
          <w:sz w:val="22"/>
          <w:szCs w:val="22"/>
          <w:lang w:eastAsia="ja-JP"/>
        </w:rPr>
        <w:t>防止策</w:t>
      </w:r>
      <w:r>
        <w:rPr>
          <w:rFonts w:asciiTheme="minorEastAsia" w:eastAsiaTheme="minorEastAsia" w:hAnsiTheme="minorEastAsia" w:cstheme="minorHAnsi" w:hint="eastAsia"/>
          <w:sz w:val="22"/>
          <w:szCs w:val="22"/>
          <w:lang w:eastAsia="ja-JP"/>
        </w:rPr>
        <w:t>、そして、どこにサポートを求めればよいのか</w:t>
      </w:r>
      <w:r w:rsidR="007044E1">
        <w:rPr>
          <w:rFonts w:asciiTheme="minorEastAsia" w:eastAsiaTheme="minorEastAsia" w:hAnsiTheme="minorEastAsia" w:cstheme="minorHAnsi" w:hint="eastAsia"/>
          <w:sz w:val="22"/>
          <w:szCs w:val="22"/>
          <w:lang w:eastAsia="ja-JP"/>
        </w:rPr>
        <w:t>等の詳細を理解させる。</w:t>
      </w:r>
    </w:p>
    <w:p w14:paraId="070E93E0" w14:textId="77777777" w:rsidR="00E44022" w:rsidRPr="00E44022" w:rsidRDefault="007F5F72" w:rsidP="00D74DFB">
      <w:pPr>
        <w:numPr>
          <w:ilvl w:val="0"/>
          <w:numId w:val="11"/>
        </w:numPr>
        <w:jc w:val="both"/>
        <w:rPr>
          <w:rFonts w:asciiTheme="minorHAnsi" w:hAnsiTheme="minorHAnsi" w:cstheme="minorHAnsi"/>
          <w:sz w:val="22"/>
          <w:szCs w:val="22"/>
          <w:lang w:eastAsia="ja-JP"/>
        </w:rPr>
      </w:pPr>
      <w:r>
        <w:rPr>
          <w:rFonts w:asciiTheme="minorEastAsia" w:eastAsiaTheme="minorEastAsia" w:hAnsiTheme="minorEastAsia" w:cstheme="minorHAnsi" w:hint="eastAsia"/>
          <w:sz w:val="22"/>
          <w:szCs w:val="22"/>
          <w:lang w:eastAsia="ja-JP"/>
        </w:rPr>
        <w:t>学園</w:t>
      </w:r>
      <w:r w:rsidR="007044E1" w:rsidRPr="00E44022">
        <w:rPr>
          <w:rFonts w:asciiTheme="minorEastAsia" w:eastAsiaTheme="minorEastAsia" w:hAnsiTheme="minorEastAsia" w:cstheme="minorHAnsi" w:hint="eastAsia"/>
          <w:sz w:val="22"/>
          <w:szCs w:val="22"/>
          <w:lang w:eastAsia="ja-JP"/>
        </w:rPr>
        <w:t>はある一定の子供たちが、いじめを受けるリスクが高い可能性があること、そして、いじめ問題を取り扱う際に特別な支援を必要とすることを</w:t>
      </w:r>
      <w:r w:rsidR="009622A0">
        <w:rPr>
          <w:rFonts w:asciiTheme="minorEastAsia" w:eastAsiaTheme="minorEastAsia" w:hAnsiTheme="minorEastAsia" w:cstheme="minorHAnsi" w:hint="eastAsia"/>
          <w:sz w:val="22"/>
          <w:szCs w:val="22"/>
          <w:lang w:eastAsia="ja-JP"/>
        </w:rPr>
        <w:t>認識</w:t>
      </w:r>
      <w:r w:rsidR="007044E1" w:rsidRPr="00E44022">
        <w:rPr>
          <w:rFonts w:asciiTheme="minorEastAsia" w:eastAsiaTheme="minorEastAsia" w:hAnsiTheme="minorEastAsia" w:cstheme="minorHAnsi" w:hint="eastAsia"/>
          <w:sz w:val="22"/>
          <w:szCs w:val="22"/>
          <w:lang w:eastAsia="ja-JP"/>
        </w:rPr>
        <w:t>している。例えば、特別支援教育が必要な子供たちや障害を持った子供たち（</w:t>
      </w:r>
      <w:r w:rsidR="007044E1" w:rsidRPr="00E44022">
        <w:rPr>
          <w:rFonts w:asciiTheme="minorHAnsi" w:hAnsiTheme="minorHAnsi" w:cstheme="minorHAnsi"/>
          <w:sz w:val="22"/>
          <w:szCs w:val="22"/>
          <w:lang w:eastAsia="ja-JP"/>
        </w:rPr>
        <w:t>SEND</w:t>
      </w:r>
      <w:r w:rsidR="007044E1" w:rsidRPr="00E44022">
        <w:rPr>
          <w:rFonts w:asciiTheme="minorEastAsia" w:eastAsiaTheme="minorEastAsia" w:hAnsiTheme="minorEastAsia" w:cstheme="minorHAnsi" w:hint="eastAsia"/>
          <w:sz w:val="22"/>
          <w:szCs w:val="22"/>
          <w:lang w:eastAsia="ja-JP"/>
        </w:rPr>
        <w:t>）、また性的</w:t>
      </w:r>
      <w:r w:rsidR="00E44022" w:rsidRPr="00E44022">
        <w:rPr>
          <w:rFonts w:asciiTheme="minorEastAsia" w:eastAsiaTheme="minorEastAsia" w:hAnsiTheme="minorEastAsia" w:cstheme="minorHAnsi" w:hint="eastAsia"/>
          <w:sz w:val="22"/>
          <w:szCs w:val="22"/>
          <w:lang w:eastAsia="ja-JP"/>
        </w:rPr>
        <w:t>マイノリティー（</w:t>
      </w:r>
      <w:r w:rsidR="00E44022" w:rsidRPr="00E44022">
        <w:rPr>
          <w:rFonts w:asciiTheme="minorHAnsi" w:hAnsiTheme="minorHAnsi" w:cstheme="minorHAnsi"/>
          <w:sz w:val="22"/>
          <w:szCs w:val="22"/>
          <w:lang w:eastAsia="ja-JP"/>
        </w:rPr>
        <w:t xml:space="preserve">LGBT </w:t>
      </w:r>
      <w:r w:rsidR="00E44022" w:rsidRPr="00E44022">
        <w:rPr>
          <w:rFonts w:asciiTheme="minorEastAsia" w:eastAsiaTheme="minorEastAsia" w:hAnsiTheme="minorEastAsia" w:cstheme="minorHAnsi" w:hint="eastAsia"/>
          <w:sz w:val="22"/>
          <w:szCs w:val="22"/>
          <w:lang w:eastAsia="ja-JP"/>
        </w:rPr>
        <w:t>）の子供たちである。</w:t>
      </w:r>
      <w:r>
        <w:rPr>
          <w:rFonts w:asciiTheme="minorEastAsia" w:eastAsiaTheme="minorEastAsia" w:hAnsiTheme="minorEastAsia" w:cstheme="minorHAnsi" w:hint="eastAsia"/>
          <w:sz w:val="22"/>
          <w:szCs w:val="22"/>
          <w:lang w:eastAsia="ja-JP"/>
        </w:rPr>
        <w:t>学園</w:t>
      </w:r>
      <w:r w:rsidR="00E44022" w:rsidRPr="00E44022">
        <w:rPr>
          <w:rFonts w:asciiTheme="minorEastAsia" w:eastAsiaTheme="minorEastAsia" w:hAnsiTheme="minorEastAsia" w:cstheme="minorHAnsi" w:hint="eastAsia"/>
          <w:sz w:val="22"/>
          <w:szCs w:val="22"/>
          <w:lang w:eastAsia="ja-JP"/>
        </w:rPr>
        <w:t>では、スタッフが適切なトレーニングを受け、こうした支援の必要な子供たちのことを理解し、すべての</w:t>
      </w:r>
      <w:r>
        <w:rPr>
          <w:rFonts w:asciiTheme="minorEastAsia" w:eastAsiaTheme="minorEastAsia" w:hAnsiTheme="minorEastAsia" w:cstheme="minorHAnsi" w:hint="eastAsia"/>
          <w:sz w:val="22"/>
          <w:szCs w:val="22"/>
          <w:lang w:eastAsia="ja-JP"/>
        </w:rPr>
        <w:t>生徒</w:t>
      </w:r>
      <w:r w:rsidR="00E44022" w:rsidRPr="00E44022">
        <w:rPr>
          <w:rFonts w:asciiTheme="minorEastAsia" w:eastAsiaTheme="minorEastAsia" w:hAnsiTheme="minorEastAsia" w:cstheme="minorHAnsi" w:hint="eastAsia"/>
          <w:sz w:val="22"/>
          <w:szCs w:val="22"/>
          <w:lang w:eastAsia="ja-JP"/>
        </w:rPr>
        <w:t>たちが一緒に学べる環境を提供できるよう</w:t>
      </w:r>
      <w:r w:rsidR="00E44022">
        <w:rPr>
          <w:rFonts w:asciiTheme="minorEastAsia" w:eastAsiaTheme="minorEastAsia" w:hAnsiTheme="minorEastAsia" w:cstheme="minorHAnsi" w:hint="eastAsia"/>
          <w:sz w:val="22"/>
          <w:szCs w:val="22"/>
          <w:lang w:eastAsia="ja-JP"/>
        </w:rPr>
        <w:t>保証する。</w:t>
      </w:r>
    </w:p>
    <w:p w14:paraId="554B9E96" w14:textId="6D468B3F" w:rsidR="00D52053" w:rsidRPr="00E44022" w:rsidRDefault="006776ED" w:rsidP="00D74DFB">
      <w:pPr>
        <w:numPr>
          <w:ilvl w:val="0"/>
          <w:numId w:val="11"/>
        </w:numPr>
        <w:jc w:val="both"/>
        <w:rPr>
          <w:rFonts w:asciiTheme="minorHAnsi" w:hAnsiTheme="minorHAnsi" w:cstheme="minorHAnsi"/>
          <w:sz w:val="22"/>
          <w:szCs w:val="22"/>
          <w:lang w:eastAsia="ja-JP"/>
        </w:rPr>
      </w:pPr>
      <w:r>
        <w:rPr>
          <w:rFonts w:asciiTheme="minorEastAsia" w:eastAsiaTheme="minorEastAsia" w:hAnsiTheme="minorEastAsia" w:cstheme="minorHAnsi" w:hint="eastAsia"/>
          <w:sz w:val="22"/>
          <w:szCs w:val="22"/>
          <w:lang w:eastAsia="ja-JP"/>
        </w:rPr>
        <w:lastRenderedPageBreak/>
        <w:t>報告された案件はすべて即座に記録し、調査</w:t>
      </w:r>
      <w:r w:rsidR="00E44022">
        <w:rPr>
          <w:rFonts w:asciiTheme="minorEastAsia" w:eastAsiaTheme="minorEastAsia" w:hAnsiTheme="minorEastAsia" w:cstheme="minorHAnsi" w:hint="eastAsia"/>
          <w:sz w:val="22"/>
          <w:szCs w:val="22"/>
          <w:lang w:eastAsia="ja-JP"/>
        </w:rPr>
        <w:t>される。そして、常に監視を続ける。記録は</w:t>
      </w:r>
      <w:r w:rsidR="00B4284B">
        <w:rPr>
          <w:rFonts w:asciiTheme="minorEastAsia" w:eastAsiaTheme="minorEastAsia" w:hAnsiTheme="minorEastAsia" w:cstheme="minorHAnsi" w:hint="eastAsia"/>
          <w:sz w:val="22"/>
          <w:szCs w:val="22"/>
          <w:lang w:eastAsia="ja-JP"/>
        </w:rPr>
        <w:t>マネジメント</w:t>
      </w:r>
      <w:r w:rsidR="00E44022">
        <w:rPr>
          <w:rFonts w:asciiTheme="minorEastAsia" w:eastAsiaTheme="minorEastAsia" w:hAnsiTheme="minorEastAsia" w:cstheme="minorHAnsi" w:hint="eastAsia"/>
          <w:sz w:val="22"/>
          <w:szCs w:val="22"/>
          <w:lang w:eastAsia="ja-JP"/>
        </w:rPr>
        <w:t>室に厳重に保管され、いじめ行動のパターンが認識され監視できるようにする。</w:t>
      </w:r>
    </w:p>
    <w:p w14:paraId="510FD2C2" w14:textId="77777777" w:rsidR="00F84E8E" w:rsidRDefault="00E44022" w:rsidP="00D74DFB">
      <w:pPr>
        <w:numPr>
          <w:ilvl w:val="0"/>
          <w:numId w:val="11"/>
        </w:numPr>
        <w:jc w:val="both"/>
        <w:rPr>
          <w:rFonts w:asciiTheme="minorHAnsi" w:hAnsiTheme="minorHAnsi" w:cstheme="minorHAnsi"/>
          <w:sz w:val="22"/>
          <w:szCs w:val="22"/>
          <w:lang w:eastAsia="ja-JP"/>
        </w:rPr>
      </w:pPr>
      <w:r w:rsidRPr="00F84E8E">
        <w:rPr>
          <w:rFonts w:asciiTheme="minorEastAsia" w:eastAsiaTheme="minorEastAsia" w:hAnsiTheme="minorEastAsia" w:cstheme="minorHAnsi" w:hint="eastAsia"/>
          <w:sz w:val="22"/>
          <w:szCs w:val="22"/>
          <w:lang w:eastAsia="ja-JP"/>
        </w:rPr>
        <w:t>訓練を受けた当校のカウンセラーは、アセスメントやカウンセリングの</w:t>
      </w:r>
      <w:r w:rsidR="00F84E8E" w:rsidRPr="00F84E8E">
        <w:rPr>
          <w:rFonts w:asciiTheme="minorEastAsia" w:eastAsiaTheme="minorEastAsia" w:hAnsiTheme="minorEastAsia" w:cstheme="minorHAnsi" w:hint="eastAsia"/>
          <w:sz w:val="22"/>
          <w:szCs w:val="22"/>
          <w:lang w:eastAsia="ja-JP"/>
        </w:rPr>
        <w:t>専門技術を持っており、学校生活サポートサービスの重要な役割を担っている。</w:t>
      </w:r>
      <w:r w:rsidR="00D52053" w:rsidRPr="00F84E8E">
        <w:rPr>
          <w:rFonts w:asciiTheme="minorHAnsi" w:hAnsiTheme="minorHAnsi" w:cstheme="minorHAnsi"/>
          <w:sz w:val="22"/>
          <w:szCs w:val="22"/>
          <w:lang w:eastAsia="ja-JP"/>
        </w:rPr>
        <w:t xml:space="preserve"> </w:t>
      </w:r>
      <w:r w:rsidR="007F5F72">
        <w:rPr>
          <w:rFonts w:asciiTheme="minorEastAsia" w:eastAsiaTheme="minorEastAsia" w:hAnsiTheme="minorEastAsia" w:cstheme="minorHAnsi" w:hint="eastAsia"/>
          <w:sz w:val="22"/>
          <w:szCs w:val="22"/>
          <w:lang w:eastAsia="ja-JP"/>
        </w:rPr>
        <w:t>生徒</w:t>
      </w:r>
      <w:r w:rsidR="00F84E8E" w:rsidRPr="00F84E8E">
        <w:rPr>
          <w:rFonts w:asciiTheme="minorEastAsia" w:eastAsiaTheme="minorEastAsia" w:hAnsiTheme="minorEastAsia" w:cstheme="minorHAnsi" w:hint="eastAsia"/>
          <w:sz w:val="22"/>
          <w:szCs w:val="22"/>
          <w:lang w:eastAsia="ja-JP"/>
        </w:rPr>
        <w:t>が社会的・精神的・自身の行動における心配事などがあったときにいつでも相談でき、誰にも知</w:t>
      </w:r>
      <w:r w:rsidR="006776ED">
        <w:rPr>
          <w:rFonts w:asciiTheme="minorEastAsia" w:eastAsiaTheme="minorEastAsia" w:hAnsiTheme="minorEastAsia" w:cstheme="minorHAnsi" w:hint="eastAsia"/>
          <w:sz w:val="22"/>
          <w:szCs w:val="22"/>
          <w:lang w:eastAsia="ja-JP"/>
        </w:rPr>
        <w:t>られることなくアドバイスやカウンセリングなどのサポートを受けることができる</w:t>
      </w:r>
      <w:r w:rsidR="00F84E8E" w:rsidRPr="00F84E8E">
        <w:rPr>
          <w:rFonts w:asciiTheme="minorEastAsia" w:eastAsiaTheme="minorEastAsia" w:hAnsiTheme="minorEastAsia" w:cstheme="minorHAnsi" w:hint="eastAsia"/>
          <w:sz w:val="22"/>
          <w:szCs w:val="22"/>
          <w:lang w:eastAsia="ja-JP"/>
        </w:rPr>
        <w:t>。場合によっては、他の生活サポートチームのメンバーから紹介されることもある。</w:t>
      </w:r>
    </w:p>
    <w:p w14:paraId="67153663" w14:textId="77777777" w:rsidR="00D52053" w:rsidRPr="00F84E8E" w:rsidRDefault="00F84E8E" w:rsidP="00D74DFB">
      <w:pPr>
        <w:numPr>
          <w:ilvl w:val="0"/>
          <w:numId w:val="11"/>
        </w:numPr>
        <w:jc w:val="both"/>
        <w:rPr>
          <w:rFonts w:asciiTheme="minorHAnsi" w:hAnsiTheme="minorHAnsi" w:cstheme="minorHAnsi"/>
          <w:sz w:val="22"/>
          <w:szCs w:val="22"/>
          <w:lang w:eastAsia="ja-JP"/>
        </w:rPr>
      </w:pPr>
      <w:r>
        <w:rPr>
          <w:rFonts w:asciiTheme="minorEastAsia" w:eastAsiaTheme="minorEastAsia" w:hAnsiTheme="minorEastAsia" w:cstheme="minorHAnsi" w:hint="eastAsia"/>
          <w:sz w:val="22"/>
          <w:szCs w:val="22"/>
          <w:lang w:eastAsia="ja-JP"/>
        </w:rPr>
        <w:t>スタッフは、寮においていじめの起きる機会が多いことを認識している。そのため、寮生同士の問題について、どんな小さなサインにも常に気を付けておく必要がある。</w:t>
      </w:r>
      <w:r w:rsidR="007F5F72">
        <w:rPr>
          <w:rFonts w:asciiTheme="minorEastAsia" w:eastAsiaTheme="minorEastAsia" w:hAnsiTheme="minorEastAsia" w:cstheme="minorHAnsi" w:hint="eastAsia"/>
          <w:sz w:val="22"/>
          <w:szCs w:val="22"/>
          <w:lang w:eastAsia="ja-JP"/>
        </w:rPr>
        <w:t>生徒</w:t>
      </w:r>
      <w:r w:rsidR="00D7584D">
        <w:rPr>
          <w:rFonts w:asciiTheme="minorEastAsia" w:eastAsiaTheme="minorEastAsia" w:hAnsiTheme="minorEastAsia" w:cstheme="minorHAnsi" w:hint="eastAsia"/>
          <w:sz w:val="22"/>
          <w:szCs w:val="22"/>
          <w:lang w:eastAsia="ja-JP"/>
        </w:rPr>
        <w:t>のスタンダードや価値をより向上させ、堅苦しい教室外で個人の悩みを気軽に話し合えるようにするために、打ち解けた寮の環境はとても大切である。寮のスタッフは常に</w:t>
      </w:r>
      <w:r w:rsidR="007F5F72">
        <w:rPr>
          <w:rFonts w:asciiTheme="minorEastAsia" w:eastAsiaTheme="minorEastAsia" w:hAnsiTheme="minorEastAsia" w:cstheme="minorHAnsi" w:hint="eastAsia"/>
          <w:sz w:val="22"/>
          <w:szCs w:val="22"/>
          <w:lang w:eastAsia="ja-JP"/>
        </w:rPr>
        <w:t>生徒</w:t>
      </w:r>
      <w:r w:rsidR="00D7584D">
        <w:rPr>
          <w:rFonts w:asciiTheme="minorEastAsia" w:eastAsiaTheme="minorEastAsia" w:hAnsiTheme="minorEastAsia" w:cstheme="minorHAnsi" w:hint="eastAsia"/>
          <w:sz w:val="22"/>
          <w:szCs w:val="22"/>
          <w:lang w:eastAsia="ja-JP"/>
        </w:rPr>
        <w:t>の監督義務がある。</w:t>
      </w:r>
    </w:p>
    <w:p w14:paraId="33D472F8" w14:textId="77777777" w:rsidR="00975274" w:rsidRPr="00975274" w:rsidRDefault="007F5F72" w:rsidP="00975274">
      <w:pPr>
        <w:numPr>
          <w:ilvl w:val="0"/>
          <w:numId w:val="11"/>
        </w:numPr>
        <w:jc w:val="both"/>
        <w:rPr>
          <w:rFonts w:asciiTheme="minorHAnsi" w:hAnsiTheme="minorHAnsi" w:cstheme="minorHAnsi"/>
          <w:sz w:val="22"/>
          <w:szCs w:val="22"/>
          <w:lang w:eastAsia="ja-JP"/>
        </w:rPr>
      </w:pPr>
      <w:r>
        <w:rPr>
          <w:rFonts w:asciiTheme="minorEastAsia" w:eastAsiaTheme="minorEastAsia" w:hAnsiTheme="minorEastAsia" w:cstheme="minorHAnsi" w:hint="eastAsia"/>
          <w:sz w:val="22"/>
          <w:szCs w:val="22"/>
          <w:lang w:eastAsia="ja-JP"/>
        </w:rPr>
        <w:t>学園</w:t>
      </w:r>
      <w:r w:rsidR="00B8039D">
        <w:rPr>
          <w:rFonts w:asciiTheme="minorEastAsia" w:eastAsiaTheme="minorEastAsia" w:hAnsiTheme="minorEastAsia" w:cstheme="minorHAnsi" w:hint="eastAsia"/>
          <w:sz w:val="22"/>
          <w:szCs w:val="22"/>
          <w:lang w:eastAsia="ja-JP"/>
        </w:rPr>
        <w:t>に</w:t>
      </w:r>
      <w:r w:rsidR="00D7584D" w:rsidRPr="00CB2F32">
        <w:rPr>
          <w:rFonts w:asciiTheme="minorEastAsia" w:eastAsiaTheme="minorEastAsia" w:hAnsiTheme="minorEastAsia" w:cstheme="minorHAnsi" w:hint="eastAsia"/>
          <w:sz w:val="22"/>
          <w:szCs w:val="22"/>
          <w:lang w:eastAsia="ja-JP"/>
        </w:rPr>
        <w:t>は就学時間以外や学校の研修旅行、その他、学校外で起きた</w:t>
      </w:r>
      <w:r>
        <w:rPr>
          <w:rFonts w:asciiTheme="minorEastAsia" w:eastAsiaTheme="minorEastAsia" w:hAnsiTheme="minorEastAsia" w:cstheme="minorHAnsi" w:hint="eastAsia"/>
          <w:sz w:val="22"/>
          <w:szCs w:val="22"/>
          <w:lang w:eastAsia="ja-JP"/>
        </w:rPr>
        <w:t>本学園生徒</w:t>
      </w:r>
      <w:r w:rsidR="00CA4E3A" w:rsidRPr="00CB2F32">
        <w:rPr>
          <w:rFonts w:asciiTheme="minorEastAsia" w:eastAsiaTheme="minorEastAsia" w:hAnsiTheme="minorEastAsia" w:cstheme="minorHAnsi" w:hint="eastAsia"/>
          <w:sz w:val="22"/>
          <w:szCs w:val="22"/>
          <w:lang w:eastAsia="ja-JP"/>
        </w:rPr>
        <w:t>に関わるいじめについても</w:t>
      </w:r>
      <w:r>
        <w:rPr>
          <w:rFonts w:asciiTheme="minorEastAsia" w:eastAsiaTheme="minorEastAsia" w:hAnsiTheme="minorEastAsia" w:cstheme="minorHAnsi" w:hint="eastAsia"/>
          <w:sz w:val="22"/>
          <w:szCs w:val="22"/>
          <w:lang w:eastAsia="ja-JP"/>
        </w:rPr>
        <w:t>調査</w:t>
      </w:r>
      <w:r w:rsidR="00CA4E3A" w:rsidRPr="00CB2F32">
        <w:rPr>
          <w:rFonts w:asciiTheme="minorEastAsia" w:eastAsiaTheme="minorEastAsia" w:hAnsiTheme="minorEastAsia" w:cstheme="minorHAnsi" w:hint="eastAsia"/>
          <w:sz w:val="22"/>
          <w:szCs w:val="22"/>
          <w:lang w:eastAsia="ja-JP"/>
        </w:rPr>
        <w:t>する権利と義務がある。また、</w:t>
      </w:r>
      <w:r w:rsidR="00B8039D">
        <w:rPr>
          <w:rFonts w:asciiTheme="minorEastAsia" w:eastAsiaTheme="minorEastAsia" w:hAnsiTheme="minorEastAsia" w:cstheme="minorHAnsi" w:hint="eastAsia"/>
          <w:sz w:val="22"/>
          <w:szCs w:val="22"/>
          <w:lang w:eastAsia="ja-JP"/>
        </w:rPr>
        <w:t>学園</w:t>
      </w:r>
      <w:r w:rsidR="00CA4E3A" w:rsidRPr="00CB2F32">
        <w:rPr>
          <w:rFonts w:asciiTheme="minorEastAsia" w:eastAsiaTheme="minorEastAsia" w:hAnsiTheme="minorEastAsia" w:cstheme="minorHAnsi" w:hint="eastAsia"/>
          <w:sz w:val="22"/>
          <w:szCs w:val="22"/>
          <w:lang w:eastAsia="ja-JP"/>
        </w:rPr>
        <w:t>はこうした案件に関して懲戒処置を取る権利がある。懲戒処置については、</w:t>
      </w:r>
      <w:r w:rsidR="00566B26">
        <w:rPr>
          <w:rFonts w:asciiTheme="minorEastAsia" w:eastAsiaTheme="minorEastAsia" w:hAnsiTheme="minorEastAsia" w:cstheme="minorHAnsi" w:hint="eastAsia"/>
          <w:sz w:val="22"/>
          <w:szCs w:val="22"/>
          <w:lang w:eastAsia="ja-JP"/>
        </w:rPr>
        <w:t>生徒指導に関する</w:t>
      </w:r>
      <w:r w:rsidR="00CA4E3A" w:rsidRPr="00CB2F32">
        <w:rPr>
          <w:rFonts w:asciiTheme="minorEastAsia" w:eastAsiaTheme="minorEastAsia" w:hAnsiTheme="minorEastAsia" w:cstheme="minorHAnsi" w:hint="eastAsia"/>
          <w:sz w:val="22"/>
          <w:szCs w:val="22"/>
          <w:lang w:eastAsia="ja-JP"/>
        </w:rPr>
        <w:t>方針（</w:t>
      </w:r>
      <w:r w:rsidR="00CA4E3A" w:rsidRPr="00CB2F32">
        <w:rPr>
          <w:rFonts w:asciiTheme="minorHAnsi" w:hAnsiTheme="minorHAnsi" w:cstheme="minorHAnsi"/>
          <w:sz w:val="22"/>
          <w:szCs w:val="22"/>
          <w:lang w:eastAsia="ja-JP"/>
        </w:rPr>
        <w:t xml:space="preserve">Behaviour Policy </w:t>
      </w:r>
      <w:r w:rsidR="00CA4E3A" w:rsidRPr="00CB2F32">
        <w:rPr>
          <w:rFonts w:asciiTheme="minorEastAsia" w:eastAsiaTheme="minorEastAsia" w:hAnsiTheme="minorEastAsia" w:cstheme="minorHAnsi" w:hint="eastAsia"/>
          <w:sz w:val="22"/>
          <w:szCs w:val="22"/>
          <w:lang w:eastAsia="ja-JP"/>
        </w:rPr>
        <w:t>）に準じて、公正に、一貫して、合理的に処する。</w:t>
      </w:r>
      <w:r w:rsidR="00CB2F32" w:rsidRPr="00CB2F32">
        <w:rPr>
          <w:rFonts w:asciiTheme="minorEastAsia" w:eastAsiaTheme="minorEastAsia" w:hAnsiTheme="minorEastAsia" w:cstheme="minorHAnsi" w:hint="eastAsia"/>
          <w:sz w:val="22"/>
          <w:szCs w:val="22"/>
          <w:lang w:eastAsia="ja-JP"/>
        </w:rPr>
        <w:t>特別支援教育</w:t>
      </w:r>
      <w:r w:rsidR="00CB2F32">
        <w:rPr>
          <w:rFonts w:asciiTheme="minorEastAsia" w:eastAsiaTheme="minorEastAsia" w:hAnsiTheme="minorEastAsia" w:cstheme="minorHAnsi" w:hint="eastAsia"/>
          <w:sz w:val="22"/>
          <w:szCs w:val="22"/>
          <w:lang w:eastAsia="ja-JP"/>
        </w:rPr>
        <w:t>の必要な障害などをもつ</w:t>
      </w:r>
      <w:r>
        <w:rPr>
          <w:rFonts w:asciiTheme="minorEastAsia" w:eastAsiaTheme="minorEastAsia" w:hAnsiTheme="minorEastAsia" w:cstheme="minorHAnsi" w:hint="eastAsia"/>
          <w:sz w:val="22"/>
          <w:szCs w:val="22"/>
          <w:lang w:eastAsia="ja-JP"/>
        </w:rPr>
        <w:t>生徒</w:t>
      </w:r>
      <w:r w:rsidR="00B8039D">
        <w:rPr>
          <w:rFonts w:asciiTheme="minorEastAsia" w:eastAsiaTheme="minorEastAsia" w:hAnsiTheme="minorEastAsia" w:cstheme="minorHAnsi" w:hint="eastAsia"/>
          <w:sz w:val="22"/>
          <w:szCs w:val="22"/>
          <w:lang w:eastAsia="ja-JP"/>
        </w:rPr>
        <w:t>など</w:t>
      </w:r>
      <w:r w:rsidR="006776ED">
        <w:rPr>
          <w:rFonts w:asciiTheme="minorEastAsia" w:eastAsiaTheme="minorEastAsia" w:hAnsiTheme="minorEastAsia" w:cstheme="minorHAnsi" w:hint="eastAsia"/>
          <w:sz w:val="22"/>
          <w:szCs w:val="22"/>
          <w:lang w:eastAsia="ja-JP"/>
        </w:rPr>
        <w:t>にも</w:t>
      </w:r>
      <w:r w:rsidR="00CB2F32" w:rsidRPr="00CB2F32">
        <w:rPr>
          <w:rFonts w:asciiTheme="minorEastAsia" w:eastAsiaTheme="minorEastAsia" w:hAnsiTheme="minorEastAsia" w:cstheme="minorHAnsi" w:hint="eastAsia"/>
          <w:sz w:val="22"/>
          <w:szCs w:val="22"/>
          <w:lang w:eastAsia="ja-JP"/>
        </w:rPr>
        <w:t>考慮して処置を行う。</w:t>
      </w:r>
    </w:p>
    <w:p w14:paraId="784B695C" w14:textId="1FF79BEC" w:rsidR="00D52053" w:rsidRPr="00B4284B" w:rsidRDefault="00CB2F32" w:rsidP="00975274">
      <w:pPr>
        <w:numPr>
          <w:ilvl w:val="0"/>
          <w:numId w:val="11"/>
        </w:numPr>
        <w:jc w:val="both"/>
        <w:rPr>
          <w:rFonts w:asciiTheme="minorHAnsi" w:hAnsiTheme="minorHAnsi" w:cstheme="minorHAnsi"/>
          <w:sz w:val="22"/>
          <w:szCs w:val="22"/>
          <w:lang w:eastAsia="ja-JP"/>
        </w:rPr>
      </w:pPr>
      <w:r w:rsidRPr="00975274">
        <w:rPr>
          <w:rFonts w:asciiTheme="minorEastAsia" w:eastAsiaTheme="minorEastAsia" w:hAnsiTheme="minorEastAsia" w:cstheme="minorHAnsi" w:hint="eastAsia"/>
          <w:sz w:val="22"/>
          <w:szCs w:val="22"/>
          <w:lang w:eastAsia="ja-JP"/>
        </w:rPr>
        <w:t>スタッフは加害者がい</w:t>
      </w:r>
      <w:r w:rsidR="00B11B7A">
        <w:rPr>
          <w:rFonts w:asciiTheme="minorEastAsia" w:eastAsiaTheme="minorEastAsia" w:hAnsiTheme="minorEastAsia" w:cstheme="minorHAnsi" w:hint="eastAsia"/>
          <w:sz w:val="22"/>
          <w:szCs w:val="22"/>
          <w:lang w:eastAsia="ja-JP"/>
        </w:rPr>
        <w:t>じめを行うきっかけとなった事項についても常に考慮し、加害者の福利状況</w:t>
      </w:r>
      <w:r w:rsidRPr="00975274">
        <w:rPr>
          <w:rFonts w:asciiTheme="minorEastAsia" w:eastAsiaTheme="minorEastAsia" w:hAnsiTheme="minorEastAsia" w:cstheme="minorHAnsi" w:hint="eastAsia"/>
          <w:sz w:val="22"/>
          <w:szCs w:val="22"/>
          <w:lang w:eastAsia="ja-JP"/>
        </w:rPr>
        <w:t>についても懸念はないか考える。もし</w:t>
      </w:r>
      <w:r w:rsidR="007F5F72" w:rsidRPr="00975274">
        <w:rPr>
          <w:rFonts w:asciiTheme="minorEastAsia" w:eastAsiaTheme="minorEastAsia" w:hAnsiTheme="minorEastAsia" w:cstheme="minorHAnsi" w:hint="eastAsia"/>
          <w:sz w:val="22"/>
          <w:szCs w:val="22"/>
          <w:lang w:eastAsia="ja-JP"/>
        </w:rPr>
        <w:t>生徒</w:t>
      </w:r>
      <w:r w:rsidRPr="00975274">
        <w:rPr>
          <w:rFonts w:asciiTheme="minorEastAsia" w:eastAsiaTheme="minorEastAsia" w:hAnsiTheme="minorEastAsia" w:cstheme="minorHAnsi" w:hint="eastAsia"/>
          <w:sz w:val="22"/>
          <w:szCs w:val="22"/>
          <w:lang w:eastAsia="ja-JP"/>
        </w:rPr>
        <w:t>が苦悩している、または重大な危害に苦しんでいる可能性があると考えられた場合、直ちに当校の</w:t>
      </w:r>
      <w:r w:rsidR="00566B26" w:rsidRPr="00975274">
        <w:rPr>
          <w:rFonts w:asciiTheme="minorEastAsia" w:eastAsiaTheme="minorEastAsia" w:hAnsiTheme="minorEastAsia" w:cstheme="minorHAnsi" w:hint="eastAsia"/>
          <w:sz w:val="22"/>
          <w:szCs w:val="22"/>
          <w:lang w:eastAsia="ja-JP"/>
        </w:rPr>
        <w:t>児童保護および安全保護対策に関する</w:t>
      </w:r>
      <w:r w:rsidRPr="00975274">
        <w:rPr>
          <w:rFonts w:asciiTheme="minorEastAsia" w:eastAsiaTheme="minorEastAsia" w:hAnsiTheme="minorEastAsia" w:cstheme="minorHAnsi" w:hint="eastAsia"/>
          <w:sz w:val="22"/>
          <w:szCs w:val="22"/>
          <w:lang w:eastAsia="ja-JP"/>
        </w:rPr>
        <w:t>方針に従い手続きを取</w:t>
      </w:r>
      <w:r w:rsidR="00566B26" w:rsidRPr="00975274">
        <w:rPr>
          <w:rFonts w:asciiTheme="minorEastAsia" w:eastAsiaTheme="minorEastAsia" w:hAnsiTheme="minorEastAsia" w:cstheme="minorHAnsi" w:hint="eastAsia"/>
          <w:sz w:val="22"/>
          <w:szCs w:val="22"/>
          <w:lang w:eastAsia="ja-JP"/>
        </w:rPr>
        <w:t>り、その案件について、指名された安全保護対策リーダー（</w:t>
      </w:r>
      <w:r w:rsidR="00566B26" w:rsidRPr="00975274">
        <w:rPr>
          <w:rFonts w:asciiTheme="minorHAnsi" w:hAnsiTheme="minorHAnsi" w:cstheme="minorHAnsi"/>
          <w:sz w:val="22"/>
          <w:szCs w:val="22"/>
          <w:lang w:eastAsia="ja-JP"/>
        </w:rPr>
        <w:t>DSL</w:t>
      </w:r>
      <w:r w:rsidR="00566B26" w:rsidRPr="00975274">
        <w:rPr>
          <w:rFonts w:asciiTheme="minorEastAsia" w:eastAsiaTheme="minorEastAsia" w:hAnsiTheme="minorEastAsia" w:cstheme="minorHAnsi" w:hint="eastAsia"/>
          <w:sz w:val="22"/>
          <w:szCs w:val="22"/>
          <w:lang w:eastAsia="ja-JP"/>
        </w:rPr>
        <w:t>）と相談する</w:t>
      </w:r>
      <w:r w:rsidR="00B4284B">
        <w:rPr>
          <w:rFonts w:asciiTheme="minorEastAsia" w:eastAsiaTheme="minorEastAsia" w:hAnsiTheme="minorEastAsia" w:cstheme="minorHAnsi" w:hint="eastAsia"/>
          <w:sz w:val="22"/>
          <w:szCs w:val="22"/>
          <w:lang w:eastAsia="ja-JP"/>
        </w:rPr>
        <w:t>。</w:t>
      </w:r>
    </w:p>
    <w:p w14:paraId="79257590" w14:textId="5816C2B7" w:rsidR="00B4284B" w:rsidRPr="00975274" w:rsidRDefault="00B4284B" w:rsidP="00975274">
      <w:pPr>
        <w:numPr>
          <w:ilvl w:val="0"/>
          <w:numId w:val="11"/>
        </w:numPr>
        <w:jc w:val="both"/>
        <w:rPr>
          <w:rFonts w:asciiTheme="minorHAnsi" w:hAnsiTheme="minorHAnsi" w:cstheme="minorHAnsi"/>
          <w:sz w:val="22"/>
          <w:szCs w:val="22"/>
          <w:lang w:eastAsia="ja-JP"/>
        </w:rPr>
      </w:pPr>
      <w:r>
        <w:rPr>
          <w:rFonts w:asciiTheme="minorEastAsia" w:eastAsiaTheme="minorEastAsia" w:hAnsiTheme="minorEastAsia" w:cstheme="minorHAnsi" w:hint="eastAsia"/>
          <w:sz w:val="22"/>
          <w:szCs w:val="22"/>
          <w:lang w:eastAsia="ja-JP"/>
        </w:rPr>
        <w:t>スタッフは、生徒が教室にいないとき</w:t>
      </w:r>
      <w:r w:rsidR="006F3037">
        <w:rPr>
          <w:rFonts w:asciiTheme="minorEastAsia" w:eastAsiaTheme="minorEastAsia" w:hAnsiTheme="minorEastAsia" w:cstheme="minorHAnsi" w:hint="eastAsia"/>
          <w:sz w:val="22"/>
          <w:szCs w:val="22"/>
          <w:lang w:eastAsia="ja-JP"/>
        </w:rPr>
        <w:t>も</w:t>
      </w:r>
      <w:r>
        <w:rPr>
          <w:rFonts w:asciiTheme="minorEastAsia" w:eastAsiaTheme="minorEastAsia" w:hAnsiTheme="minorEastAsia" w:cstheme="minorHAnsi" w:hint="eastAsia"/>
          <w:sz w:val="22"/>
          <w:szCs w:val="22"/>
          <w:lang w:eastAsia="ja-JP"/>
        </w:rPr>
        <w:t>常に勤務の状態であり、学園敷地周辺の生徒の</w:t>
      </w:r>
      <w:r w:rsidR="006F3037">
        <w:rPr>
          <w:rFonts w:asciiTheme="minorEastAsia" w:eastAsiaTheme="minorEastAsia" w:hAnsiTheme="minorEastAsia" w:cstheme="minorHAnsi" w:hint="eastAsia"/>
          <w:sz w:val="22"/>
          <w:szCs w:val="22"/>
          <w:lang w:eastAsia="ja-JP"/>
        </w:rPr>
        <w:t>動き</w:t>
      </w:r>
      <w:r>
        <w:rPr>
          <w:rFonts w:asciiTheme="minorEastAsia" w:eastAsiaTheme="minorEastAsia" w:hAnsiTheme="minorEastAsia" w:cstheme="minorHAnsi" w:hint="eastAsia"/>
          <w:sz w:val="22"/>
          <w:szCs w:val="22"/>
          <w:lang w:eastAsia="ja-JP"/>
        </w:rPr>
        <w:t>を知っておくこと。特にいじめが起こりそうな場所に気を付ける。スタッフは、不適切な言葉遣いや態度について警戒するようにトレーニングを受けていること。</w:t>
      </w:r>
    </w:p>
    <w:p w14:paraId="0015E364" w14:textId="77777777" w:rsidR="00AA1A9F" w:rsidRDefault="00AA1A9F" w:rsidP="00D52053">
      <w:pPr>
        <w:jc w:val="both"/>
        <w:rPr>
          <w:rFonts w:asciiTheme="minorEastAsia" w:eastAsiaTheme="minorEastAsia" w:hAnsiTheme="minorEastAsia" w:cstheme="minorHAnsi"/>
          <w:b/>
          <w:sz w:val="22"/>
          <w:szCs w:val="22"/>
          <w:lang w:eastAsia="ja-JP"/>
        </w:rPr>
      </w:pPr>
    </w:p>
    <w:p w14:paraId="62C11545" w14:textId="77777777" w:rsidR="00D52053" w:rsidRPr="00D52053" w:rsidRDefault="002E1835" w:rsidP="00D52053">
      <w:pPr>
        <w:jc w:val="both"/>
        <w:rPr>
          <w:rFonts w:asciiTheme="minorHAnsi" w:hAnsiTheme="minorHAnsi" w:cstheme="minorHAnsi"/>
          <w:b/>
          <w:sz w:val="22"/>
          <w:szCs w:val="22"/>
        </w:rPr>
      </w:pPr>
      <w:r>
        <w:rPr>
          <w:rFonts w:asciiTheme="minorEastAsia" w:eastAsiaTheme="minorEastAsia" w:hAnsiTheme="minorEastAsia" w:cstheme="minorHAnsi" w:hint="eastAsia"/>
          <w:b/>
          <w:sz w:val="22"/>
          <w:szCs w:val="22"/>
          <w:lang w:eastAsia="ja-JP"/>
        </w:rPr>
        <w:t>保護者</w:t>
      </w:r>
    </w:p>
    <w:p w14:paraId="2459DCC6" w14:textId="77777777" w:rsidR="00D52053" w:rsidRPr="00D52053" w:rsidRDefault="00D52053" w:rsidP="00D52053">
      <w:pPr>
        <w:jc w:val="both"/>
        <w:rPr>
          <w:rFonts w:asciiTheme="minorHAnsi" w:hAnsiTheme="minorHAnsi" w:cstheme="minorHAnsi"/>
          <w:sz w:val="22"/>
          <w:szCs w:val="22"/>
        </w:rPr>
      </w:pPr>
    </w:p>
    <w:p w14:paraId="26775DD7" w14:textId="77777777" w:rsidR="00D52053" w:rsidRPr="00D52053" w:rsidRDefault="004506FD" w:rsidP="00D52053">
      <w:pPr>
        <w:numPr>
          <w:ilvl w:val="0"/>
          <w:numId w:val="11"/>
        </w:numPr>
        <w:jc w:val="both"/>
        <w:rPr>
          <w:rFonts w:asciiTheme="minorHAnsi" w:hAnsiTheme="minorHAnsi" w:cstheme="minorHAnsi"/>
          <w:sz w:val="22"/>
          <w:szCs w:val="22"/>
          <w:lang w:eastAsia="ja-JP"/>
        </w:rPr>
      </w:pPr>
      <w:r>
        <w:rPr>
          <w:rFonts w:asciiTheme="minorEastAsia" w:eastAsiaTheme="minorEastAsia" w:hAnsiTheme="minorEastAsia" w:cstheme="minorHAnsi" w:hint="eastAsia"/>
          <w:sz w:val="22"/>
          <w:szCs w:val="22"/>
          <w:lang w:eastAsia="ja-JP"/>
        </w:rPr>
        <w:t>本方針はいつでもウェブサイト上で閲覧可能であり、必要であればメールでも開示できる。そうすることで、保護者も</w:t>
      </w:r>
      <w:r w:rsidR="00B8039D">
        <w:rPr>
          <w:rFonts w:asciiTheme="minorEastAsia" w:eastAsiaTheme="minorEastAsia" w:hAnsiTheme="minorEastAsia" w:cstheme="minorHAnsi" w:hint="eastAsia"/>
          <w:sz w:val="22"/>
          <w:szCs w:val="22"/>
          <w:lang w:eastAsia="ja-JP"/>
        </w:rPr>
        <w:t>学園</w:t>
      </w:r>
      <w:r>
        <w:rPr>
          <w:rFonts w:asciiTheme="minorEastAsia" w:eastAsiaTheme="minorEastAsia" w:hAnsiTheme="minorEastAsia" w:cstheme="minorHAnsi" w:hint="eastAsia"/>
          <w:sz w:val="22"/>
          <w:szCs w:val="22"/>
          <w:lang w:eastAsia="ja-JP"/>
        </w:rPr>
        <w:t>のいじめに対するアプローチ法を知り、もし</w:t>
      </w:r>
      <w:r w:rsidR="00B8039D">
        <w:rPr>
          <w:rFonts w:asciiTheme="minorEastAsia" w:eastAsiaTheme="minorEastAsia" w:hAnsiTheme="minorEastAsia" w:cstheme="minorHAnsi" w:hint="eastAsia"/>
          <w:sz w:val="22"/>
          <w:szCs w:val="22"/>
          <w:lang w:eastAsia="ja-JP"/>
        </w:rPr>
        <w:t>、</w:t>
      </w:r>
      <w:r>
        <w:rPr>
          <w:rFonts w:asciiTheme="minorEastAsia" w:eastAsiaTheme="minorEastAsia" w:hAnsiTheme="minorEastAsia" w:cstheme="minorHAnsi" w:hint="eastAsia"/>
          <w:sz w:val="22"/>
          <w:szCs w:val="22"/>
          <w:lang w:eastAsia="ja-JP"/>
        </w:rPr>
        <w:t>自身の子供がいじめを受けた際にどう対応すべきか</w:t>
      </w:r>
      <w:r w:rsidR="00B8039D">
        <w:rPr>
          <w:rFonts w:asciiTheme="minorEastAsia" w:eastAsiaTheme="minorEastAsia" w:hAnsiTheme="minorEastAsia" w:cstheme="minorHAnsi" w:hint="eastAsia"/>
          <w:sz w:val="22"/>
          <w:szCs w:val="22"/>
          <w:lang w:eastAsia="ja-JP"/>
        </w:rPr>
        <w:t>を</w:t>
      </w:r>
      <w:r>
        <w:rPr>
          <w:rFonts w:asciiTheme="minorEastAsia" w:eastAsiaTheme="minorEastAsia" w:hAnsiTheme="minorEastAsia" w:cstheme="minorHAnsi" w:hint="eastAsia"/>
          <w:sz w:val="22"/>
          <w:szCs w:val="22"/>
          <w:lang w:eastAsia="ja-JP"/>
        </w:rPr>
        <w:t>明確に</w:t>
      </w:r>
      <w:r w:rsidR="00B8039D">
        <w:rPr>
          <w:rFonts w:asciiTheme="minorEastAsia" w:eastAsiaTheme="minorEastAsia" w:hAnsiTheme="minorEastAsia" w:cstheme="minorHAnsi" w:hint="eastAsia"/>
          <w:sz w:val="22"/>
          <w:szCs w:val="22"/>
          <w:lang w:eastAsia="ja-JP"/>
        </w:rPr>
        <w:t>する</w:t>
      </w:r>
      <w:r>
        <w:rPr>
          <w:rFonts w:asciiTheme="minorEastAsia" w:eastAsiaTheme="minorEastAsia" w:hAnsiTheme="minorEastAsia" w:cstheme="minorHAnsi" w:hint="eastAsia"/>
          <w:sz w:val="22"/>
          <w:szCs w:val="22"/>
          <w:lang w:eastAsia="ja-JP"/>
        </w:rPr>
        <w:t>。</w:t>
      </w:r>
    </w:p>
    <w:p w14:paraId="4C57C6A3" w14:textId="77777777" w:rsidR="004506FD" w:rsidRDefault="004506FD" w:rsidP="00D74DFB">
      <w:pPr>
        <w:numPr>
          <w:ilvl w:val="0"/>
          <w:numId w:val="11"/>
        </w:numPr>
        <w:jc w:val="both"/>
        <w:rPr>
          <w:rFonts w:asciiTheme="minorHAnsi" w:hAnsiTheme="minorHAnsi" w:cstheme="minorHAnsi"/>
          <w:sz w:val="22"/>
          <w:szCs w:val="22"/>
          <w:lang w:eastAsia="ja-JP"/>
        </w:rPr>
      </w:pPr>
      <w:r w:rsidRPr="004506FD">
        <w:rPr>
          <w:rFonts w:asciiTheme="minorEastAsia" w:eastAsiaTheme="minorEastAsia" w:hAnsiTheme="minorEastAsia" w:cstheme="minorHAnsi" w:hint="eastAsia"/>
          <w:sz w:val="22"/>
          <w:szCs w:val="22"/>
          <w:lang w:eastAsia="ja-JP"/>
        </w:rPr>
        <w:t>ホームルーム担任教師と保護者は密に連絡をとり、もし、</w:t>
      </w:r>
      <w:r w:rsidR="007F5F72">
        <w:rPr>
          <w:rFonts w:asciiTheme="minorEastAsia" w:eastAsiaTheme="minorEastAsia" w:hAnsiTheme="minorEastAsia" w:cstheme="minorHAnsi" w:hint="eastAsia"/>
          <w:sz w:val="22"/>
          <w:szCs w:val="22"/>
          <w:lang w:eastAsia="ja-JP"/>
        </w:rPr>
        <w:t>生徒</w:t>
      </w:r>
      <w:r w:rsidRPr="004506FD">
        <w:rPr>
          <w:rFonts w:asciiTheme="minorEastAsia" w:eastAsiaTheme="minorEastAsia" w:hAnsiTheme="minorEastAsia" w:cstheme="minorHAnsi" w:hint="eastAsia"/>
          <w:sz w:val="22"/>
          <w:szCs w:val="22"/>
          <w:lang w:eastAsia="ja-JP"/>
        </w:rPr>
        <w:t>に心配事がある場合には常に連絡を取るようにする。</w:t>
      </w:r>
    </w:p>
    <w:p w14:paraId="5E6C4AA2" w14:textId="77777777" w:rsidR="00D52053" w:rsidRPr="004506FD" w:rsidRDefault="004506FD" w:rsidP="00D74DFB">
      <w:pPr>
        <w:numPr>
          <w:ilvl w:val="0"/>
          <w:numId w:val="11"/>
        </w:numPr>
        <w:jc w:val="both"/>
        <w:rPr>
          <w:rFonts w:asciiTheme="minorHAnsi" w:hAnsiTheme="minorHAnsi" w:cstheme="minorHAnsi"/>
          <w:sz w:val="22"/>
          <w:szCs w:val="22"/>
          <w:lang w:eastAsia="ja-JP"/>
        </w:rPr>
      </w:pPr>
      <w:r>
        <w:rPr>
          <w:rFonts w:asciiTheme="minorEastAsia" w:eastAsiaTheme="minorEastAsia" w:hAnsiTheme="minorEastAsia" w:cstheme="minorHAnsi" w:hint="eastAsia"/>
          <w:sz w:val="22"/>
          <w:szCs w:val="22"/>
          <w:lang w:eastAsia="ja-JP"/>
        </w:rPr>
        <w:t>もし保護者が自身の子供やその他の</w:t>
      </w:r>
      <w:r w:rsidR="007F5F72">
        <w:rPr>
          <w:rFonts w:asciiTheme="minorEastAsia" w:eastAsiaTheme="minorEastAsia" w:hAnsiTheme="minorEastAsia" w:cstheme="minorHAnsi" w:hint="eastAsia"/>
          <w:sz w:val="22"/>
          <w:szCs w:val="22"/>
          <w:lang w:eastAsia="ja-JP"/>
        </w:rPr>
        <w:t>生徒</w:t>
      </w:r>
      <w:r>
        <w:rPr>
          <w:rFonts w:asciiTheme="minorEastAsia" w:eastAsiaTheme="minorEastAsia" w:hAnsiTheme="minorEastAsia" w:cstheme="minorHAnsi" w:hint="eastAsia"/>
          <w:sz w:val="22"/>
          <w:szCs w:val="22"/>
          <w:lang w:eastAsia="ja-JP"/>
        </w:rPr>
        <w:t>にいじめがある、またはあるのではないかと疑った場合、すぐに</w:t>
      </w:r>
      <w:r w:rsidR="00B8039D">
        <w:rPr>
          <w:rFonts w:asciiTheme="minorEastAsia" w:eastAsiaTheme="minorEastAsia" w:hAnsiTheme="minorEastAsia" w:cstheme="minorHAnsi" w:hint="eastAsia"/>
          <w:sz w:val="22"/>
          <w:szCs w:val="22"/>
          <w:lang w:eastAsia="ja-JP"/>
        </w:rPr>
        <w:t>学園</w:t>
      </w:r>
      <w:r>
        <w:rPr>
          <w:rFonts w:asciiTheme="minorEastAsia" w:eastAsiaTheme="minorEastAsia" w:hAnsiTheme="minorEastAsia" w:cstheme="minorHAnsi" w:hint="eastAsia"/>
          <w:sz w:val="22"/>
          <w:szCs w:val="22"/>
          <w:lang w:eastAsia="ja-JP"/>
        </w:rPr>
        <w:t>に連絡すべきである。すべての</w:t>
      </w:r>
      <w:r w:rsidR="006776ED">
        <w:rPr>
          <w:rFonts w:asciiTheme="minorEastAsia" w:eastAsiaTheme="minorEastAsia" w:hAnsiTheme="minorEastAsia" w:cstheme="minorHAnsi" w:hint="eastAsia"/>
          <w:sz w:val="22"/>
          <w:szCs w:val="22"/>
          <w:lang w:eastAsia="ja-JP"/>
        </w:rPr>
        <w:t>案件</w:t>
      </w:r>
      <w:r w:rsidR="009409DE">
        <w:rPr>
          <w:rFonts w:asciiTheme="minorEastAsia" w:eastAsiaTheme="minorEastAsia" w:hAnsiTheme="minorEastAsia" w:cstheme="minorHAnsi" w:hint="eastAsia"/>
          <w:sz w:val="22"/>
          <w:szCs w:val="22"/>
          <w:lang w:eastAsia="ja-JP"/>
        </w:rPr>
        <w:t>を深刻に取り扱う。</w:t>
      </w:r>
    </w:p>
    <w:p w14:paraId="7B780682" w14:textId="77777777" w:rsidR="00D52053" w:rsidRPr="00D52053" w:rsidRDefault="007F5F72" w:rsidP="00D52053">
      <w:pPr>
        <w:numPr>
          <w:ilvl w:val="0"/>
          <w:numId w:val="11"/>
        </w:numPr>
        <w:jc w:val="both"/>
        <w:rPr>
          <w:rFonts w:asciiTheme="minorHAnsi" w:hAnsiTheme="minorHAnsi" w:cstheme="minorHAnsi"/>
          <w:sz w:val="22"/>
          <w:szCs w:val="22"/>
          <w:lang w:eastAsia="ja-JP"/>
        </w:rPr>
      </w:pPr>
      <w:r>
        <w:rPr>
          <w:rFonts w:asciiTheme="minorEastAsia" w:eastAsiaTheme="minorEastAsia" w:hAnsiTheme="minorEastAsia" w:cstheme="minorHAnsi" w:hint="eastAsia"/>
          <w:sz w:val="22"/>
          <w:szCs w:val="22"/>
          <w:lang w:eastAsia="ja-JP"/>
        </w:rPr>
        <w:t>学園</w:t>
      </w:r>
      <w:r w:rsidR="009409DE">
        <w:rPr>
          <w:rFonts w:asciiTheme="minorEastAsia" w:eastAsiaTheme="minorEastAsia" w:hAnsiTheme="minorEastAsia" w:cstheme="minorHAnsi" w:hint="eastAsia"/>
          <w:sz w:val="22"/>
          <w:szCs w:val="22"/>
          <w:lang w:eastAsia="ja-JP"/>
        </w:rPr>
        <w:t>のいじめ防止策の有効性、本</w:t>
      </w:r>
      <w:r w:rsidR="004A67BF">
        <w:rPr>
          <w:rFonts w:asciiTheme="minorEastAsia" w:eastAsiaTheme="minorEastAsia" w:hAnsiTheme="minorEastAsia" w:cstheme="minorHAnsi" w:hint="eastAsia"/>
          <w:sz w:val="22"/>
          <w:szCs w:val="22"/>
          <w:lang w:eastAsia="ja-JP"/>
        </w:rPr>
        <w:t>方針のすべての事項について、保護者のフィードバックを常に受け付けている</w:t>
      </w:r>
      <w:r w:rsidR="009409DE">
        <w:rPr>
          <w:rFonts w:asciiTheme="minorEastAsia" w:eastAsiaTheme="minorEastAsia" w:hAnsiTheme="minorEastAsia" w:cstheme="minorHAnsi" w:hint="eastAsia"/>
          <w:sz w:val="22"/>
          <w:szCs w:val="22"/>
          <w:lang w:eastAsia="ja-JP"/>
        </w:rPr>
        <w:t>。</w:t>
      </w:r>
    </w:p>
    <w:p w14:paraId="469EAB60" w14:textId="77777777" w:rsidR="00D52053" w:rsidRPr="00D52053" w:rsidRDefault="00D52053" w:rsidP="00D52053">
      <w:pPr>
        <w:jc w:val="both"/>
        <w:rPr>
          <w:rFonts w:asciiTheme="minorHAnsi" w:hAnsiTheme="minorHAnsi" w:cstheme="minorHAnsi"/>
          <w:sz w:val="22"/>
          <w:szCs w:val="22"/>
          <w:u w:val="single"/>
          <w:lang w:eastAsia="ja-JP"/>
        </w:rPr>
      </w:pPr>
    </w:p>
    <w:p w14:paraId="50216F58" w14:textId="77777777" w:rsidR="00D52053" w:rsidRPr="00D52053" w:rsidRDefault="006B29A9" w:rsidP="00D52053">
      <w:pPr>
        <w:numPr>
          <w:ilvl w:val="0"/>
          <w:numId w:val="14"/>
        </w:numPr>
        <w:jc w:val="both"/>
        <w:rPr>
          <w:rFonts w:asciiTheme="minorHAnsi" w:eastAsia="Calibri" w:hAnsiTheme="minorHAnsi" w:cstheme="minorHAnsi"/>
          <w:b/>
          <w:sz w:val="22"/>
          <w:szCs w:val="22"/>
          <w:lang w:eastAsia="ja-JP"/>
        </w:rPr>
      </w:pPr>
      <w:r>
        <w:rPr>
          <w:rFonts w:asciiTheme="minorEastAsia" w:eastAsiaTheme="minorEastAsia" w:hAnsiTheme="minorEastAsia" w:cstheme="minorHAnsi" w:hint="eastAsia"/>
          <w:b/>
          <w:sz w:val="22"/>
          <w:szCs w:val="22"/>
          <w:lang w:eastAsia="ja-JP"/>
        </w:rPr>
        <w:t>報告されたいじめに対する</w:t>
      </w:r>
      <w:r w:rsidR="002E1835">
        <w:rPr>
          <w:rFonts w:asciiTheme="minorEastAsia" w:eastAsiaTheme="minorEastAsia" w:hAnsiTheme="minorEastAsia" w:cstheme="minorHAnsi" w:hint="eastAsia"/>
          <w:b/>
          <w:sz w:val="22"/>
          <w:szCs w:val="22"/>
          <w:lang w:eastAsia="ja-JP"/>
        </w:rPr>
        <w:t>手続き</w:t>
      </w:r>
    </w:p>
    <w:p w14:paraId="2DB96B45" w14:textId="77777777" w:rsidR="00D52053" w:rsidRPr="00D52053" w:rsidRDefault="00D52053" w:rsidP="00D52053">
      <w:pPr>
        <w:jc w:val="both"/>
        <w:rPr>
          <w:rFonts w:asciiTheme="minorHAnsi" w:hAnsiTheme="minorHAnsi" w:cstheme="minorHAnsi"/>
          <w:sz w:val="22"/>
          <w:szCs w:val="22"/>
          <w:lang w:eastAsia="ja-JP"/>
        </w:rPr>
      </w:pPr>
    </w:p>
    <w:p w14:paraId="3D5509E9" w14:textId="77777777" w:rsidR="00D74DFB" w:rsidRDefault="007F5F72" w:rsidP="00D52053">
      <w:pPr>
        <w:jc w:val="both"/>
        <w:rPr>
          <w:rFonts w:asciiTheme="minorHAnsi" w:hAnsiTheme="minorHAnsi" w:cstheme="minorHAnsi"/>
          <w:sz w:val="22"/>
          <w:szCs w:val="22"/>
          <w:lang w:eastAsia="ja-JP"/>
        </w:rPr>
      </w:pPr>
      <w:r>
        <w:rPr>
          <w:rFonts w:asciiTheme="minorEastAsia" w:eastAsiaTheme="minorEastAsia" w:hAnsiTheme="minorEastAsia" w:cstheme="minorHAnsi" w:hint="eastAsia"/>
          <w:sz w:val="22"/>
          <w:szCs w:val="22"/>
          <w:lang w:eastAsia="ja-JP"/>
        </w:rPr>
        <w:t>本学園では、</w:t>
      </w:r>
      <w:r w:rsidR="00D74DFB">
        <w:rPr>
          <w:rFonts w:asciiTheme="minorEastAsia" w:eastAsiaTheme="minorEastAsia" w:hAnsiTheme="minorEastAsia" w:cstheme="minorHAnsi" w:hint="eastAsia"/>
          <w:sz w:val="22"/>
          <w:szCs w:val="22"/>
          <w:lang w:eastAsia="ja-JP"/>
        </w:rPr>
        <w:t>校内外を問わず、</w:t>
      </w:r>
      <w:r>
        <w:rPr>
          <w:rFonts w:asciiTheme="minorEastAsia" w:eastAsiaTheme="minorEastAsia" w:hAnsiTheme="minorEastAsia" w:cstheme="minorHAnsi" w:hint="eastAsia"/>
          <w:sz w:val="22"/>
          <w:szCs w:val="22"/>
          <w:lang w:eastAsia="ja-JP"/>
        </w:rPr>
        <w:t>すべてのいじめ</w:t>
      </w:r>
      <w:r w:rsidR="00D74DFB">
        <w:rPr>
          <w:rFonts w:asciiTheme="minorEastAsia" w:eastAsiaTheme="minorEastAsia" w:hAnsiTheme="minorEastAsia" w:cstheme="minorHAnsi" w:hint="eastAsia"/>
          <w:sz w:val="22"/>
          <w:szCs w:val="22"/>
          <w:lang w:eastAsia="ja-JP"/>
        </w:rPr>
        <w:t>、</w:t>
      </w:r>
      <w:r>
        <w:rPr>
          <w:rFonts w:asciiTheme="minorEastAsia" w:eastAsiaTheme="minorEastAsia" w:hAnsiTheme="minorEastAsia" w:cstheme="minorHAnsi" w:hint="eastAsia"/>
          <w:sz w:val="22"/>
          <w:szCs w:val="22"/>
          <w:lang w:eastAsia="ja-JP"/>
        </w:rPr>
        <w:t>サイバーいじめの案件、</w:t>
      </w:r>
      <w:r w:rsidR="00D74DFB">
        <w:rPr>
          <w:rFonts w:asciiTheme="minorEastAsia" w:eastAsiaTheme="minorEastAsia" w:hAnsiTheme="minorEastAsia" w:cstheme="minorHAnsi" w:hint="eastAsia"/>
          <w:sz w:val="22"/>
          <w:szCs w:val="22"/>
          <w:lang w:eastAsia="ja-JP"/>
        </w:rPr>
        <w:t>またはいじめが疑われる懸念事項について</w:t>
      </w:r>
      <w:r w:rsidR="00B8039D">
        <w:rPr>
          <w:rFonts w:asciiTheme="minorEastAsia" w:eastAsiaTheme="minorEastAsia" w:hAnsiTheme="minorEastAsia" w:cstheme="minorHAnsi" w:hint="eastAsia"/>
          <w:sz w:val="22"/>
          <w:szCs w:val="22"/>
          <w:lang w:eastAsia="ja-JP"/>
        </w:rPr>
        <w:t>、</w:t>
      </w:r>
      <w:r w:rsidR="00D74DFB">
        <w:rPr>
          <w:rFonts w:asciiTheme="minorEastAsia" w:eastAsiaTheme="minorEastAsia" w:hAnsiTheme="minorEastAsia" w:cstheme="minorHAnsi" w:hint="eastAsia"/>
          <w:sz w:val="22"/>
          <w:szCs w:val="22"/>
          <w:lang w:eastAsia="ja-JP"/>
        </w:rPr>
        <w:t>報告</w:t>
      </w:r>
      <w:r w:rsidR="00B8039D">
        <w:rPr>
          <w:rFonts w:asciiTheme="minorEastAsia" w:eastAsiaTheme="minorEastAsia" w:hAnsiTheme="minorEastAsia" w:cstheme="minorHAnsi" w:hint="eastAsia"/>
          <w:sz w:val="22"/>
          <w:szCs w:val="22"/>
          <w:lang w:eastAsia="ja-JP"/>
        </w:rPr>
        <w:t>しやすく、適正に記録されるようにします</w:t>
      </w:r>
      <w:r w:rsidR="00D74DFB">
        <w:rPr>
          <w:rFonts w:asciiTheme="minorEastAsia" w:eastAsiaTheme="minorEastAsia" w:hAnsiTheme="minorEastAsia" w:cstheme="minorHAnsi" w:hint="eastAsia"/>
          <w:sz w:val="22"/>
          <w:szCs w:val="22"/>
          <w:lang w:eastAsia="ja-JP"/>
        </w:rPr>
        <w:t>。いじめの案件、申し立てについての記録は、校長のファイルに保管されると共に、生徒ファイルにも保管</w:t>
      </w:r>
      <w:r w:rsidR="00B8039D">
        <w:rPr>
          <w:rFonts w:asciiTheme="minorEastAsia" w:eastAsiaTheme="minorEastAsia" w:hAnsiTheme="minorEastAsia" w:cstheme="minorHAnsi" w:hint="eastAsia"/>
          <w:sz w:val="22"/>
          <w:szCs w:val="22"/>
          <w:lang w:eastAsia="ja-JP"/>
        </w:rPr>
        <w:t>します</w:t>
      </w:r>
      <w:r w:rsidR="00D74DFB">
        <w:rPr>
          <w:rFonts w:asciiTheme="minorEastAsia" w:eastAsiaTheme="minorEastAsia" w:hAnsiTheme="minorEastAsia" w:cstheme="minorHAnsi" w:hint="eastAsia"/>
          <w:sz w:val="22"/>
          <w:szCs w:val="22"/>
          <w:lang w:eastAsia="ja-JP"/>
        </w:rPr>
        <w:t>。また、安全保護対策に関するファイ</w:t>
      </w:r>
      <w:r w:rsidR="00395981">
        <w:rPr>
          <w:rFonts w:asciiTheme="minorEastAsia" w:eastAsiaTheme="minorEastAsia" w:hAnsiTheme="minorEastAsia" w:cstheme="minorHAnsi" w:hint="eastAsia"/>
          <w:sz w:val="22"/>
          <w:szCs w:val="22"/>
          <w:lang w:eastAsia="ja-JP"/>
        </w:rPr>
        <w:t>ルにも必要に応じて保管され、本学園が行動パターンについて認識し</w:t>
      </w:r>
      <w:r w:rsidR="00D74DFB">
        <w:rPr>
          <w:rFonts w:asciiTheme="minorEastAsia" w:eastAsiaTheme="minorEastAsia" w:hAnsiTheme="minorEastAsia" w:cstheme="minorHAnsi" w:hint="eastAsia"/>
          <w:sz w:val="22"/>
          <w:szCs w:val="22"/>
          <w:lang w:eastAsia="ja-JP"/>
        </w:rPr>
        <w:t>、いじめ防止に向けての方針の有効性についても評価できるように</w:t>
      </w:r>
      <w:r w:rsidR="00B8039D">
        <w:rPr>
          <w:rFonts w:asciiTheme="minorEastAsia" w:eastAsiaTheme="minorEastAsia" w:hAnsiTheme="minorEastAsia" w:cstheme="minorHAnsi" w:hint="eastAsia"/>
          <w:sz w:val="22"/>
          <w:szCs w:val="22"/>
          <w:lang w:eastAsia="ja-JP"/>
        </w:rPr>
        <w:t>します</w:t>
      </w:r>
      <w:r w:rsidR="00D74DFB">
        <w:rPr>
          <w:rFonts w:asciiTheme="minorEastAsia" w:eastAsiaTheme="minorEastAsia" w:hAnsiTheme="minorEastAsia" w:cstheme="minorHAnsi" w:hint="eastAsia"/>
          <w:sz w:val="22"/>
          <w:szCs w:val="22"/>
          <w:lang w:eastAsia="ja-JP"/>
        </w:rPr>
        <w:t>。</w:t>
      </w:r>
    </w:p>
    <w:p w14:paraId="026A134E" w14:textId="77777777" w:rsidR="00D74DFB" w:rsidRDefault="00D74DFB" w:rsidP="00D52053">
      <w:pPr>
        <w:jc w:val="both"/>
        <w:rPr>
          <w:rFonts w:asciiTheme="minorHAnsi" w:hAnsiTheme="minorHAnsi" w:cstheme="minorHAnsi"/>
          <w:sz w:val="22"/>
          <w:szCs w:val="22"/>
          <w:lang w:eastAsia="ja-JP"/>
        </w:rPr>
      </w:pPr>
    </w:p>
    <w:p w14:paraId="3A733AC7" w14:textId="77777777" w:rsidR="00D52053" w:rsidRDefault="00D74DFB" w:rsidP="00D52053">
      <w:pPr>
        <w:jc w:val="both"/>
        <w:rPr>
          <w:rFonts w:asciiTheme="minorHAnsi" w:hAnsiTheme="minorHAnsi" w:cstheme="minorHAnsi"/>
          <w:sz w:val="22"/>
          <w:szCs w:val="22"/>
          <w:lang w:eastAsia="ja-JP"/>
        </w:rPr>
      </w:pPr>
      <w:r>
        <w:rPr>
          <w:rFonts w:asciiTheme="minorEastAsia" w:eastAsiaTheme="minorEastAsia" w:hAnsiTheme="minorEastAsia" w:cstheme="minorHAnsi" w:hint="eastAsia"/>
          <w:sz w:val="22"/>
          <w:szCs w:val="22"/>
          <w:lang w:eastAsia="ja-JP"/>
        </w:rPr>
        <w:lastRenderedPageBreak/>
        <w:t>本学園は、生徒が信用できる人にいじめを報</w:t>
      </w:r>
      <w:r w:rsidR="00395981">
        <w:rPr>
          <w:rFonts w:asciiTheme="minorEastAsia" w:eastAsiaTheme="minorEastAsia" w:hAnsiTheme="minorEastAsia" w:cstheme="minorHAnsi" w:hint="eastAsia"/>
          <w:sz w:val="22"/>
          <w:szCs w:val="22"/>
          <w:lang w:eastAsia="ja-JP"/>
        </w:rPr>
        <w:t>告しやすいことを</w:t>
      </w:r>
      <w:r w:rsidR="009622A0">
        <w:rPr>
          <w:rFonts w:asciiTheme="minorEastAsia" w:eastAsiaTheme="minorEastAsia" w:hAnsiTheme="minorEastAsia" w:cstheme="minorHAnsi" w:hint="eastAsia"/>
          <w:sz w:val="22"/>
          <w:szCs w:val="22"/>
          <w:lang w:eastAsia="ja-JP"/>
        </w:rPr>
        <w:t>認識</w:t>
      </w:r>
      <w:r w:rsidR="00395981">
        <w:rPr>
          <w:rFonts w:asciiTheme="minorEastAsia" w:eastAsiaTheme="minorEastAsia" w:hAnsiTheme="minorEastAsia" w:cstheme="minorHAnsi" w:hint="eastAsia"/>
          <w:sz w:val="22"/>
          <w:szCs w:val="22"/>
          <w:lang w:eastAsia="ja-JP"/>
        </w:rPr>
        <w:t>してい</w:t>
      </w:r>
      <w:r w:rsidR="00B8039D">
        <w:rPr>
          <w:rFonts w:asciiTheme="minorEastAsia" w:eastAsiaTheme="minorEastAsia" w:hAnsiTheme="minorEastAsia" w:cstheme="minorHAnsi" w:hint="eastAsia"/>
          <w:sz w:val="22"/>
          <w:szCs w:val="22"/>
          <w:lang w:eastAsia="ja-JP"/>
        </w:rPr>
        <w:t>ます</w:t>
      </w:r>
      <w:r w:rsidR="00395981">
        <w:rPr>
          <w:rFonts w:asciiTheme="minorEastAsia" w:eastAsiaTheme="minorEastAsia" w:hAnsiTheme="minorEastAsia" w:cstheme="minorHAnsi" w:hint="eastAsia"/>
          <w:sz w:val="22"/>
          <w:szCs w:val="22"/>
          <w:lang w:eastAsia="ja-JP"/>
        </w:rPr>
        <w:t>。これは、どのスタッフにもありうることで</w:t>
      </w:r>
      <w:r w:rsidR="00B8039D">
        <w:rPr>
          <w:rFonts w:asciiTheme="minorEastAsia" w:eastAsiaTheme="minorEastAsia" w:hAnsiTheme="minorEastAsia" w:cstheme="minorHAnsi" w:hint="eastAsia"/>
          <w:sz w:val="22"/>
          <w:szCs w:val="22"/>
          <w:lang w:eastAsia="ja-JP"/>
        </w:rPr>
        <w:t>す</w:t>
      </w:r>
      <w:r w:rsidR="00395981">
        <w:rPr>
          <w:rFonts w:asciiTheme="minorEastAsia" w:eastAsiaTheme="minorEastAsia" w:hAnsiTheme="minorEastAsia" w:cstheme="minorHAnsi" w:hint="eastAsia"/>
          <w:sz w:val="22"/>
          <w:szCs w:val="22"/>
          <w:lang w:eastAsia="ja-JP"/>
        </w:rPr>
        <w:t>。すべてのスタッフは、いじめの申し立ての取り扱い方法</w:t>
      </w:r>
      <w:r w:rsidR="00815688">
        <w:rPr>
          <w:rFonts w:asciiTheme="minorEastAsia" w:eastAsiaTheme="minorEastAsia" w:hAnsiTheme="minorEastAsia" w:cstheme="minorHAnsi" w:hint="eastAsia"/>
          <w:sz w:val="22"/>
          <w:szCs w:val="22"/>
          <w:lang w:eastAsia="ja-JP"/>
        </w:rPr>
        <w:t>について</w:t>
      </w:r>
      <w:r w:rsidR="00395981">
        <w:rPr>
          <w:rFonts w:asciiTheme="minorEastAsia" w:eastAsiaTheme="minorEastAsia" w:hAnsiTheme="minorEastAsia" w:cstheme="minorHAnsi" w:hint="eastAsia"/>
          <w:sz w:val="22"/>
          <w:szCs w:val="22"/>
          <w:lang w:eastAsia="ja-JP"/>
        </w:rPr>
        <w:t>トレーニングを受け、生徒の話をよく聞き、誘導尋問をせず、できるだけ正確に案件の記述記録を</w:t>
      </w:r>
      <w:r w:rsidR="00815688">
        <w:rPr>
          <w:rFonts w:asciiTheme="minorEastAsia" w:eastAsiaTheme="minorEastAsia" w:hAnsiTheme="minorEastAsia" w:cstheme="minorHAnsi" w:hint="eastAsia"/>
          <w:sz w:val="22"/>
          <w:szCs w:val="22"/>
          <w:lang w:eastAsia="ja-JP"/>
        </w:rPr>
        <w:t>作成</w:t>
      </w:r>
      <w:r w:rsidR="00B8039D">
        <w:rPr>
          <w:rFonts w:asciiTheme="minorEastAsia" w:eastAsiaTheme="minorEastAsia" w:hAnsiTheme="minorEastAsia" w:cstheme="minorHAnsi" w:hint="eastAsia"/>
          <w:sz w:val="22"/>
          <w:szCs w:val="22"/>
          <w:lang w:eastAsia="ja-JP"/>
        </w:rPr>
        <w:t>します</w:t>
      </w:r>
      <w:r w:rsidR="00395981">
        <w:rPr>
          <w:rFonts w:asciiTheme="minorEastAsia" w:eastAsiaTheme="minorEastAsia" w:hAnsiTheme="minorEastAsia" w:cstheme="minorHAnsi" w:hint="eastAsia"/>
          <w:sz w:val="22"/>
          <w:szCs w:val="22"/>
          <w:lang w:eastAsia="ja-JP"/>
        </w:rPr>
        <w:t>。</w:t>
      </w:r>
    </w:p>
    <w:p w14:paraId="71A2BAE9" w14:textId="77777777" w:rsidR="00395981" w:rsidRDefault="00395981" w:rsidP="00D52053">
      <w:pPr>
        <w:jc w:val="both"/>
        <w:rPr>
          <w:rFonts w:asciiTheme="minorHAnsi" w:hAnsiTheme="minorHAnsi" w:cstheme="minorHAnsi"/>
          <w:sz w:val="22"/>
          <w:szCs w:val="22"/>
          <w:lang w:eastAsia="ja-JP"/>
        </w:rPr>
      </w:pPr>
    </w:p>
    <w:p w14:paraId="0AE96C97" w14:textId="77777777" w:rsidR="00395981" w:rsidRPr="00D52053" w:rsidRDefault="00395981" w:rsidP="00D52053">
      <w:pPr>
        <w:jc w:val="both"/>
        <w:rPr>
          <w:rFonts w:asciiTheme="minorHAnsi" w:hAnsiTheme="minorHAnsi" w:cstheme="minorHAnsi"/>
          <w:sz w:val="22"/>
          <w:szCs w:val="22"/>
          <w:lang w:eastAsia="ja-JP"/>
        </w:rPr>
      </w:pPr>
      <w:r>
        <w:rPr>
          <w:rFonts w:asciiTheme="minorEastAsia" w:eastAsiaTheme="minorEastAsia" w:hAnsiTheme="minorEastAsia" w:cstheme="minorHAnsi" w:hint="eastAsia"/>
          <w:sz w:val="22"/>
          <w:szCs w:val="22"/>
          <w:lang w:eastAsia="ja-JP"/>
        </w:rPr>
        <w:t>もし、いじめが報告された場合、以下のような手続きが適用される。：</w:t>
      </w:r>
    </w:p>
    <w:p w14:paraId="37F79EB8" w14:textId="77777777" w:rsidR="00D52053" w:rsidRPr="00D52053" w:rsidRDefault="00D52053" w:rsidP="00D52053">
      <w:pPr>
        <w:jc w:val="both"/>
        <w:rPr>
          <w:rFonts w:asciiTheme="minorHAnsi" w:hAnsiTheme="minorHAnsi" w:cstheme="minorHAnsi"/>
          <w:sz w:val="22"/>
          <w:szCs w:val="22"/>
        </w:rPr>
      </w:pPr>
    </w:p>
    <w:p w14:paraId="3190C5B9" w14:textId="77777777" w:rsidR="00D52053" w:rsidRPr="00D52053" w:rsidRDefault="00815688" w:rsidP="00D52053">
      <w:pPr>
        <w:numPr>
          <w:ilvl w:val="0"/>
          <w:numId w:val="12"/>
        </w:numPr>
        <w:spacing w:after="240"/>
        <w:jc w:val="both"/>
        <w:rPr>
          <w:rFonts w:asciiTheme="minorHAnsi" w:hAnsiTheme="minorHAnsi" w:cstheme="minorHAnsi"/>
          <w:sz w:val="22"/>
          <w:szCs w:val="22"/>
          <w:lang w:eastAsia="ja-JP"/>
        </w:rPr>
      </w:pPr>
      <w:r>
        <w:rPr>
          <w:rFonts w:asciiTheme="minorEastAsia" w:eastAsiaTheme="minorEastAsia" w:hAnsiTheme="minorEastAsia" w:cstheme="minorHAnsi" w:hint="eastAsia"/>
          <w:sz w:val="22"/>
          <w:szCs w:val="22"/>
          <w:lang w:eastAsia="ja-JP"/>
        </w:rPr>
        <w:t>いじめの報告を受けたスタッフ、または最初にそれを発見したスタッフが状況をコントロールし（「ケース・ハンドラー」）、関係する生徒を安心させ、サポートする。その際、絶対の守秘は約束しない。</w:t>
      </w:r>
    </w:p>
    <w:p w14:paraId="19FE0B9F" w14:textId="55F009B0" w:rsidR="00D52053" w:rsidRPr="00B4284B" w:rsidRDefault="00815688" w:rsidP="00D52053">
      <w:pPr>
        <w:numPr>
          <w:ilvl w:val="0"/>
          <w:numId w:val="12"/>
        </w:numPr>
        <w:spacing w:after="240"/>
        <w:jc w:val="both"/>
        <w:rPr>
          <w:rFonts w:asciiTheme="minorHAnsi" w:hAnsiTheme="minorHAnsi" w:cstheme="minorHAnsi"/>
          <w:sz w:val="22"/>
          <w:szCs w:val="22"/>
          <w:lang w:eastAsia="ja-JP"/>
        </w:rPr>
      </w:pPr>
      <w:r>
        <w:rPr>
          <w:rFonts w:asciiTheme="minorEastAsia" w:eastAsiaTheme="minorEastAsia" w:hAnsiTheme="minorEastAsia" w:cstheme="minorHAnsi" w:hint="eastAsia"/>
          <w:sz w:val="22"/>
          <w:szCs w:val="22"/>
          <w:lang w:eastAsia="ja-JP"/>
        </w:rPr>
        <w:t>ケース・ハンドラーは、生活サポートチームの適切なメンバーにいじめの申し立てについてできるだけ早く報告する。</w:t>
      </w:r>
    </w:p>
    <w:p w14:paraId="74B08CC9" w14:textId="2449EC99" w:rsidR="00B4284B" w:rsidRPr="00D52053" w:rsidRDefault="00B4284B" w:rsidP="00D52053">
      <w:pPr>
        <w:numPr>
          <w:ilvl w:val="0"/>
          <w:numId w:val="12"/>
        </w:numPr>
        <w:spacing w:after="240"/>
        <w:jc w:val="both"/>
        <w:rPr>
          <w:rFonts w:asciiTheme="minorHAnsi" w:hAnsiTheme="minorHAnsi" w:cstheme="minorHAnsi"/>
          <w:sz w:val="22"/>
          <w:szCs w:val="22"/>
          <w:lang w:eastAsia="ja-JP"/>
        </w:rPr>
      </w:pPr>
      <w:r>
        <w:rPr>
          <w:rFonts w:asciiTheme="minorEastAsia" w:eastAsiaTheme="minorEastAsia" w:hAnsiTheme="minorEastAsia" w:cstheme="minorHAnsi" w:hint="eastAsia"/>
          <w:sz w:val="22"/>
          <w:szCs w:val="22"/>
          <w:lang w:eastAsia="ja-JP"/>
        </w:rPr>
        <w:t>生徒の態度またはいじめの問題</w:t>
      </w:r>
      <w:r w:rsidR="00B62DB1">
        <w:rPr>
          <w:rFonts w:asciiTheme="minorEastAsia" w:eastAsiaTheme="minorEastAsia" w:hAnsiTheme="minorEastAsia" w:cstheme="minorHAnsi" w:hint="eastAsia"/>
          <w:sz w:val="22"/>
          <w:szCs w:val="22"/>
          <w:lang w:eastAsia="ja-JP"/>
        </w:rPr>
        <w:t>に</w:t>
      </w:r>
      <w:r>
        <w:rPr>
          <w:rFonts w:asciiTheme="minorEastAsia" w:eastAsiaTheme="minorEastAsia" w:hAnsiTheme="minorEastAsia" w:cstheme="minorHAnsi" w:hint="eastAsia"/>
          <w:sz w:val="22"/>
          <w:szCs w:val="22"/>
          <w:lang w:eastAsia="ja-JP"/>
        </w:rPr>
        <w:t>「子供が重大な危害に苦しんでいる、または苦し</w:t>
      </w:r>
      <w:r w:rsidR="00B62DB1">
        <w:rPr>
          <w:rFonts w:asciiTheme="minorEastAsia" w:eastAsiaTheme="minorEastAsia" w:hAnsiTheme="minorEastAsia" w:cstheme="minorHAnsi" w:hint="eastAsia"/>
          <w:sz w:val="22"/>
          <w:szCs w:val="22"/>
          <w:lang w:eastAsia="ja-JP"/>
        </w:rPr>
        <w:t>む可能性がある</w:t>
      </w:r>
      <w:r>
        <w:rPr>
          <w:rFonts w:asciiTheme="minorEastAsia" w:eastAsiaTheme="minorEastAsia" w:hAnsiTheme="minorEastAsia" w:cstheme="minorHAnsi" w:hint="eastAsia"/>
          <w:sz w:val="22"/>
          <w:szCs w:val="22"/>
          <w:lang w:eastAsia="ja-JP"/>
        </w:rPr>
        <w:t>と疑</w:t>
      </w:r>
      <w:r w:rsidR="00B62DB1">
        <w:rPr>
          <w:rFonts w:asciiTheme="minorEastAsia" w:eastAsiaTheme="minorEastAsia" w:hAnsiTheme="minorEastAsia" w:cstheme="minorHAnsi" w:hint="eastAsia"/>
          <w:sz w:val="22"/>
          <w:szCs w:val="22"/>
          <w:lang w:eastAsia="ja-JP"/>
        </w:rPr>
        <w:t>う</w:t>
      </w:r>
      <w:r>
        <w:rPr>
          <w:rFonts w:asciiTheme="minorEastAsia" w:eastAsiaTheme="minorEastAsia" w:hAnsiTheme="minorEastAsia" w:cstheme="minorHAnsi" w:hint="eastAsia"/>
          <w:sz w:val="22"/>
          <w:szCs w:val="22"/>
          <w:lang w:eastAsia="ja-JP"/>
        </w:rPr>
        <w:t>に十分な理由」</w:t>
      </w:r>
      <w:r w:rsidR="00B62DB1">
        <w:rPr>
          <w:rFonts w:asciiTheme="minorEastAsia" w:eastAsiaTheme="minorEastAsia" w:hAnsiTheme="minorEastAsia" w:cstheme="minorHAnsi" w:hint="eastAsia"/>
          <w:sz w:val="22"/>
          <w:szCs w:val="22"/>
          <w:lang w:eastAsia="ja-JP"/>
        </w:rPr>
        <w:t>があると思われる</w:t>
      </w:r>
      <w:r>
        <w:rPr>
          <w:rFonts w:asciiTheme="minorEastAsia" w:eastAsiaTheme="minorEastAsia" w:hAnsiTheme="minorEastAsia" w:cstheme="minorHAnsi" w:hint="eastAsia"/>
          <w:sz w:val="22"/>
          <w:szCs w:val="22"/>
          <w:lang w:eastAsia="ja-JP"/>
        </w:rPr>
        <w:t>場合は、スタッフ</w:t>
      </w:r>
      <w:r w:rsidRPr="00B4284B">
        <w:rPr>
          <w:rFonts w:ascii="Calibri" w:eastAsiaTheme="minorEastAsia" w:hAnsi="Calibri" w:cs="Calibri"/>
          <w:sz w:val="22"/>
          <w:szCs w:val="22"/>
          <w:lang w:eastAsia="ja-JP"/>
        </w:rPr>
        <w:t>は、学園の</w:t>
      </w:r>
      <w:r w:rsidR="006F3037">
        <w:rPr>
          <w:rFonts w:ascii="Calibri" w:eastAsiaTheme="minorEastAsia" w:hAnsi="Calibri" w:cs="Calibri" w:hint="eastAsia"/>
          <w:sz w:val="22"/>
          <w:szCs w:val="22"/>
          <w:lang w:eastAsia="ja-JP"/>
        </w:rPr>
        <w:t>児童保護に関する方針</w:t>
      </w:r>
      <w:r w:rsidRPr="00B4284B">
        <w:rPr>
          <w:rFonts w:ascii="Calibri" w:eastAsiaTheme="minorEastAsia" w:hAnsi="Calibri" w:cs="Calibri"/>
          <w:sz w:val="22"/>
          <w:szCs w:val="22"/>
          <w:lang w:eastAsia="ja-JP"/>
        </w:rPr>
        <w:t>に設定された手続きに従うこと。</w:t>
      </w:r>
    </w:p>
    <w:p w14:paraId="42109C31" w14:textId="77777777" w:rsidR="002F48C4" w:rsidRDefault="00815688" w:rsidP="00E404C9">
      <w:pPr>
        <w:numPr>
          <w:ilvl w:val="0"/>
          <w:numId w:val="12"/>
        </w:numPr>
        <w:spacing w:after="240"/>
        <w:jc w:val="both"/>
        <w:rPr>
          <w:rFonts w:asciiTheme="minorHAnsi" w:hAnsiTheme="minorHAnsi" w:cstheme="minorHAnsi"/>
          <w:sz w:val="22"/>
          <w:szCs w:val="22"/>
          <w:lang w:eastAsia="ja-JP"/>
        </w:rPr>
      </w:pPr>
      <w:r w:rsidRPr="002F48C4">
        <w:rPr>
          <w:rFonts w:asciiTheme="minorEastAsia" w:eastAsiaTheme="minorEastAsia" w:hAnsiTheme="minorEastAsia" w:cstheme="minorHAnsi" w:hint="eastAsia"/>
          <w:sz w:val="22"/>
          <w:szCs w:val="22"/>
          <w:lang w:eastAsia="ja-JP"/>
        </w:rPr>
        <w:t>被害者と加害者は</w:t>
      </w:r>
      <w:r w:rsidR="002F48C4" w:rsidRPr="002F48C4">
        <w:rPr>
          <w:rFonts w:asciiTheme="minorEastAsia" w:eastAsiaTheme="minorEastAsia" w:hAnsiTheme="minorEastAsia" w:cstheme="minorHAnsi" w:hint="eastAsia"/>
          <w:sz w:val="22"/>
          <w:szCs w:val="22"/>
          <w:lang w:eastAsia="ja-JP"/>
        </w:rPr>
        <w:t>一人ずつ</w:t>
      </w:r>
      <w:r w:rsidRPr="002F48C4">
        <w:rPr>
          <w:rFonts w:asciiTheme="minorEastAsia" w:eastAsiaTheme="minorEastAsia" w:hAnsiTheme="minorEastAsia" w:cstheme="minorHAnsi" w:hint="eastAsia"/>
          <w:sz w:val="22"/>
          <w:szCs w:val="22"/>
          <w:lang w:eastAsia="ja-JP"/>
        </w:rPr>
        <w:t>個別にケース・ハンドラーと面談を受ける。その際、適切な</w:t>
      </w:r>
      <w:r w:rsidR="002F48C4" w:rsidRPr="002F48C4">
        <w:rPr>
          <w:rFonts w:asciiTheme="minorEastAsia" w:eastAsiaTheme="minorEastAsia" w:hAnsiTheme="minorEastAsia" w:cstheme="minorHAnsi" w:hint="eastAsia"/>
          <w:sz w:val="22"/>
          <w:szCs w:val="22"/>
          <w:lang w:eastAsia="ja-JP"/>
        </w:rPr>
        <w:t>人物をサポートに加え、面談内容の記述を依頼する。</w:t>
      </w:r>
    </w:p>
    <w:p w14:paraId="1244DDF1" w14:textId="77777777" w:rsidR="00D52053" w:rsidRPr="002F48C4" w:rsidRDefault="002F48C4" w:rsidP="00E404C9">
      <w:pPr>
        <w:numPr>
          <w:ilvl w:val="0"/>
          <w:numId w:val="12"/>
        </w:numPr>
        <w:spacing w:after="240"/>
        <w:jc w:val="both"/>
        <w:rPr>
          <w:rFonts w:asciiTheme="minorHAnsi" w:hAnsiTheme="minorHAnsi" w:cstheme="minorHAnsi"/>
          <w:sz w:val="22"/>
          <w:szCs w:val="22"/>
          <w:lang w:eastAsia="ja-JP"/>
        </w:rPr>
      </w:pPr>
      <w:r>
        <w:rPr>
          <w:rFonts w:asciiTheme="minorEastAsia" w:eastAsiaTheme="minorEastAsia" w:hAnsiTheme="minorEastAsia" w:cstheme="minorHAnsi" w:hint="eastAsia"/>
          <w:sz w:val="22"/>
          <w:szCs w:val="22"/>
          <w:lang w:eastAsia="ja-JP"/>
        </w:rPr>
        <w:t>ケース・ハンドラーは、報告されたいじめ行為が犯罪であると判断した場合、または誰かに危害を与えるリスクがあると判断した場合、校長と相談し、必要であれば直ちに警察に通報する。</w:t>
      </w:r>
    </w:p>
    <w:p w14:paraId="77032DBB" w14:textId="77777777" w:rsidR="00D52053" w:rsidRPr="00D52053" w:rsidRDefault="002F48C4" w:rsidP="00D52053">
      <w:pPr>
        <w:numPr>
          <w:ilvl w:val="0"/>
          <w:numId w:val="12"/>
        </w:numPr>
        <w:spacing w:after="240"/>
        <w:jc w:val="both"/>
        <w:rPr>
          <w:rFonts w:asciiTheme="minorHAnsi" w:hAnsiTheme="minorHAnsi" w:cstheme="minorHAnsi"/>
          <w:sz w:val="22"/>
          <w:szCs w:val="22"/>
          <w:lang w:eastAsia="ja-JP"/>
        </w:rPr>
      </w:pPr>
      <w:r>
        <w:rPr>
          <w:rFonts w:asciiTheme="minorEastAsia" w:eastAsiaTheme="minorEastAsia" w:hAnsiTheme="minorEastAsia" w:cstheme="minorHAnsi" w:hint="eastAsia"/>
          <w:sz w:val="22"/>
          <w:szCs w:val="22"/>
          <w:lang w:eastAsia="ja-JP"/>
        </w:rPr>
        <w:t>案件はケース・ハンドラーによって、校内記録に署名・日付とともに記録されるべきである。それから教頭に提出され</w:t>
      </w:r>
      <w:r w:rsidR="00542F35">
        <w:rPr>
          <w:rFonts w:asciiTheme="minorEastAsia" w:eastAsiaTheme="minorEastAsia" w:hAnsiTheme="minorEastAsia" w:cstheme="minorHAnsi" w:hint="eastAsia"/>
          <w:sz w:val="22"/>
          <w:szCs w:val="22"/>
          <w:lang w:eastAsia="ja-JP"/>
        </w:rPr>
        <w:t>る。教頭は、</w:t>
      </w:r>
      <w:r>
        <w:rPr>
          <w:rFonts w:asciiTheme="minorEastAsia" w:eastAsiaTheme="minorEastAsia" w:hAnsiTheme="minorEastAsia" w:cstheme="minorHAnsi" w:hint="eastAsia"/>
          <w:sz w:val="22"/>
          <w:szCs w:val="22"/>
          <w:lang w:eastAsia="ja-JP"/>
        </w:rPr>
        <w:t>いじめおよび他の深刻な懲戒</w:t>
      </w:r>
      <w:r w:rsidR="00542F35">
        <w:rPr>
          <w:rFonts w:asciiTheme="minorEastAsia" w:eastAsiaTheme="minorEastAsia" w:hAnsiTheme="minorEastAsia" w:cstheme="minorHAnsi" w:hint="eastAsia"/>
          <w:sz w:val="22"/>
          <w:szCs w:val="22"/>
          <w:lang w:eastAsia="ja-JP"/>
        </w:rPr>
        <w:t>案件の記録とともに厳重に保管する責任がある。</w:t>
      </w:r>
      <w:r w:rsidR="00D52053" w:rsidRPr="00D52053">
        <w:rPr>
          <w:rFonts w:asciiTheme="minorHAnsi" w:hAnsiTheme="minorHAnsi" w:cstheme="minorHAnsi"/>
          <w:sz w:val="22"/>
          <w:szCs w:val="22"/>
          <w:lang w:eastAsia="ja-JP"/>
        </w:rPr>
        <w:t xml:space="preserve"> </w:t>
      </w:r>
    </w:p>
    <w:p w14:paraId="4FFE4E34" w14:textId="77777777" w:rsidR="00542F35" w:rsidRDefault="004A67BF" w:rsidP="00E404C9">
      <w:pPr>
        <w:numPr>
          <w:ilvl w:val="0"/>
          <w:numId w:val="12"/>
        </w:numPr>
        <w:spacing w:after="240"/>
        <w:jc w:val="both"/>
        <w:rPr>
          <w:rFonts w:asciiTheme="minorHAnsi" w:hAnsiTheme="minorHAnsi" w:cstheme="minorHAnsi"/>
          <w:sz w:val="22"/>
          <w:szCs w:val="22"/>
          <w:lang w:eastAsia="ja-JP"/>
        </w:rPr>
      </w:pPr>
      <w:r>
        <w:rPr>
          <w:rFonts w:asciiTheme="minorEastAsia" w:eastAsiaTheme="minorEastAsia" w:hAnsiTheme="minorEastAsia" w:cstheme="minorHAnsi" w:hint="eastAsia"/>
          <w:sz w:val="22"/>
          <w:szCs w:val="22"/>
          <w:lang w:eastAsia="ja-JP"/>
        </w:rPr>
        <w:t>教頭は加害者・被害者、両者のホームルーム担当教員</w:t>
      </w:r>
      <w:r w:rsidR="00542F35" w:rsidRPr="00542F35">
        <w:rPr>
          <w:rFonts w:asciiTheme="minorEastAsia" w:eastAsiaTheme="minorEastAsia" w:hAnsiTheme="minorEastAsia" w:cstheme="minorHAnsi" w:hint="eastAsia"/>
          <w:sz w:val="22"/>
          <w:szCs w:val="22"/>
          <w:lang w:eastAsia="ja-JP"/>
        </w:rPr>
        <w:t>にできるだけ早く本件を知らせる。非常に深刻なケースは、校長にも報告すべきである。</w:t>
      </w:r>
    </w:p>
    <w:p w14:paraId="6A0AF0B0" w14:textId="77777777" w:rsidR="00D52053" w:rsidRPr="00542F35" w:rsidRDefault="00542F35" w:rsidP="00E404C9">
      <w:pPr>
        <w:numPr>
          <w:ilvl w:val="0"/>
          <w:numId w:val="12"/>
        </w:numPr>
        <w:spacing w:after="240"/>
        <w:jc w:val="both"/>
        <w:rPr>
          <w:rFonts w:asciiTheme="minorHAnsi" w:hAnsiTheme="minorHAnsi" w:cstheme="minorHAnsi"/>
          <w:sz w:val="22"/>
          <w:szCs w:val="22"/>
          <w:lang w:eastAsia="ja-JP"/>
        </w:rPr>
      </w:pPr>
      <w:r>
        <w:rPr>
          <w:rFonts w:asciiTheme="minorEastAsia" w:eastAsiaTheme="minorEastAsia" w:hAnsiTheme="minorEastAsia" w:cstheme="minorHAnsi" w:hint="eastAsia"/>
          <w:sz w:val="22"/>
          <w:szCs w:val="22"/>
          <w:lang w:eastAsia="ja-JP"/>
        </w:rPr>
        <w:t>被害者は後日、加害者とは別に再度、生活サポートチームのメンバーと面談する。その際、今後の</w:t>
      </w:r>
      <w:r w:rsidR="00B11B7A">
        <w:rPr>
          <w:rFonts w:asciiTheme="minorEastAsia" w:eastAsiaTheme="minorEastAsia" w:hAnsiTheme="minorEastAsia" w:cstheme="minorHAnsi" w:hint="eastAsia"/>
          <w:sz w:val="22"/>
          <w:szCs w:val="22"/>
          <w:lang w:eastAsia="ja-JP"/>
        </w:rPr>
        <w:t>対策の</w:t>
      </w:r>
      <w:r>
        <w:rPr>
          <w:rFonts w:asciiTheme="minorEastAsia" w:eastAsiaTheme="minorEastAsia" w:hAnsiTheme="minorEastAsia" w:cstheme="minorHAnsi" w:hint="eastAsia"/>
          <w:sz w:val="22"/>
          <w:szCs w:val="22"/>
          <w:lang w:eastAsia="ja-JP"/>
        </w:rPr>
        <w:t>サポートを提案する。仕返しや報復は適切でないことも明確にする。</w:t>
      </w:r>
    </w:p>
    <w:p w14:paraId="40C07AEF" w14:textId="77777777" w:rsidR="0050149C" w:rsidRDefault="000628A4" w:rsidP="00E404C9">
      <w:pPr>
        <w:numPr>
          <w:ilvl w:val="0"/>
          <w:numId w:val="12"/>
        </w:numPr>
        <w:spacing w:after="240"/>
        <w:jc w:val="both"/>
        <w:rPr>
          <w:rFonts w:asciiTheme="minorHAnsi" w:hAnsiTheme="minorHAnsi" w:cstheme="minorHAnsi"/>
          <w:sz w:val="22"/>
          <w:szCs w:val="22"/>
          <w:lang w:eastAsia="ja-JP"/>
        </w:rPr>
      </w:pPr>
      <w:r w:rsidRPr="0050149C">
        <w:rPr>
          <w:rFonts w:asciiTheme="minorEastAsia" w:eastAsiaTheme="minorEastAsia" w:hAnsiTheme="minorEastAsia" w:cstheme="minorHAnsi" w:hint="eastAsia"/>
          <w:sz w:val="22"/>
          <w:szCs w:val="22"/>
          <w:lang w:eastAsia="ja-JP"/>
        </w:rPr>
        <w:t>加害者も後日、被害者とは別に再度、生活サポートチームのメンバーと面談する。その際、なぜ加害者の行動が不適切であったのか、他人に苦痛を与えたのか</w:t>
      </w:r>
      <w:r w:rsidR="004A67BF">
        <w:rPr>
          <w:rFonts w:asciiTheme="minorEastAsia" w:eastAsiaTheme="minorEastAsia" w:hAnsiTheme="minorEastAsia" w:cstheme="minorHAnsi" w:hint="eastAsia"/>
          <w:sz w:val="22"/>
          <w:szCs w:val="22"/>
          <w:lang w:eastAsia="ja-JP"/>
        </w:rPr>
        <w:t>を明確にする。そして、本人の行動を是正させるガイダンスを与え</w:t>
      </w:r>
      <w:r w:rsidRPr="0050149C">
        <w:rPr>
          <w:rFonts w:asciiTheme="minorEastAsia" w:eastAsiaTheme="minorEastAsia" w:hAnsiTheme="minorEastAsia" w:cstheme="minorHAnsi" w:hint="eastAsia"/>
          <w:sz w:val="22"/>
          <w:szCs w:val="22"/>
          <w:lang w:eastAsia="ja-JP"/>
        </w:rPr>
        <w:t>る。本学園の生徒指導に関する方針を適用</w:t>
      </w:r>
      <w:r w:rsidR="0050149C" w:rsidRPr="0050149C">
        <w:rPr>
          <w:rFonts w:asciiTheme="minorEastAsia" w:eastAsiaTheme="minorEastAsia" w:hAnsiTheme="minorEastAsia" w:cstheme="minorHAnsi" w:hint="eastAsia"/>
          <w:sz w:val="22"/>
          <w:szCs w:val="22"/>
          <w:lang w:eastAsia="ja-JP"/>
        </w:rPr>
        <w:t>し、</w:t>
      </w:r>
      <w:r w:rsidRPr="0050149C">
        <w:rPr>
          <w:rFonts w:asciiTheme="minorEastAsia" w:eastAsiaTheme="minorEastAsia" w:hAnsiTheme="minorEastAsia" w:cstheme="minorHAnsi" w:hint="eastAsia"/>
          <w:sz w:val="22"/>
          <w:szCs w:val="22"/>
          <w:lang w:eastAsia="ja-JP"/>
        </w:rPr>
        <w:t>処罰や懲戒処分、除籍</w:t>
      </w:r>
      <w:r w:rsidR="0050149C" w:rsidRPr="0050149C">
        <w:rPr>
          <w:rFonts w:asciiTheme="minorEastAsia" w:eastAsiaTheme="minorEastAsia" w:hAnsiTheme="minorEastAsia" w:cstheme="minorHAnsi" w:hint="eastAsia"/>
          <w:sz w:val="22"/>
          <w:szCs w:val="22"/>
          <w:lang w:eastAsia="ja-JP"/>
        </w:rPr>
        <w:t>が課せられること</w:t>
      </w:r>
      <w:r w:rsidRPr="0050149C">
        <w:rPr>
          <w:rFonts w:asciiTheme="minorEastAsia" w:eastAsiaTheme="minorEastAsia" w:hAnsiTheme="minorEastAsia" w:cstheme="minorHAnsi" w:hint="eastAsia"/>
          <w:sz w:val="22"/>
          <w:szCs w:val="22"/>
          <w:lang w:eastAsia="ja-JP"/>
        </w:rPr>
        <w:t>もある。</w:t>
      </w:r>
      <w:r w:rsidR="0050149C" w:rsidRPr="0050149C">
        <w:rPr>
          <w:rFonts w:asciiTheme="minorEastAsia" w:eastAsiaTheme="minorEastAsia" w:hAnsiTheme="minorEastAsia" w:cstheme="minorHAnsi" w:hint="eastAsia"/>
          <w:sz w:val="22"/>
          <w:szCs w:val="22"/>
          <w:lang w:eastAsia="ja-JP"/>
        </w:rPr>
        <w:t>より深刻で、しつこいいじめ、または加害者にサポートが与えられたのに改善が見られない場合など、生徒を一時的、または永久に除籍することもある。</w:t>
      </w:r>
    </w:p>
    <w:p w14:paraId="33390B5A" w14:textId="135F5C80" w:rsidR="00D52053" w:rsidRPr="00B62DB1" w:rsidRDefault="0050149C" w:rsidP="00E404C9">
      <w:pPr>
        <w:numPr>
          <w:ilvl w:val="0"/>
          <w:numId w:val="12"/>
        </w:numPr>
        <w:spacing w:after="240"/>
        <w:jc w:val="both"/>
        <w:rPr>
          <w:rFonts w:asciiTheme="minorHAnsi" w:hAnsiTheme="minorHAnsi" w:cstheme="minorHAnsi"/>
          <w:sz w:val="22"/>
          <w:szCs w:val="22"/>
          <w:lang w:eastAsia="ja-JP"/>
        </w:rPr>
      </w:pPr>
      <w:r>
        <w:rPr>
          <w:rFonts w:asciiTheme="minorEastAsia" w:eastAsiaTheme="minorEastAsia" w:hAnsiTheme="minorEastAsia" w:cstheme="minorHAnsi" w:hint="eastAsia"/>
          <w:sz w:val="22"/>
          <w:szCs w:val="22"/>
          <w:lang w:eastAsia="ja-JP"/>
        </w:rPr>
        <w:t>関係する生徒の保護者は全員報告を受け、問題を話し合うため、または適切な処罰を話し合うため学校に呼ばれることもある。今後の予防策、また</w:t>
      </w:r>
      <w:r w:rsidR="00C16C67">
        <w:rPr>
          <w:rFonts w:asciiTheme="minorEastAsia" w:eastAsiaTheme="minorEastAsia" w:hAnsiTheme="minorEastAsia" w:cstheme="minorHAnsi" w:hint="eastAsia"/>
          <w:sz w:val="22"/>
          <w:szCs w:val="22"/>
          <w:lang w:eastAsia="ja-JP"/>
        </w:rPr>
        <w:t>いずれの当事者</w:t>
      </w:r>
      <w:r>
        <w:rPr>
          <w:rFonts w:asciiTheme="minorEastAsia" w:eastAsiaTheme="minorEastAsia" w:hAnsiTheme="minorEastAsia" w:cstheme="minorHAnsi" w:hint="eastAsia"/>
          <w:sz w:val="22"/>
          <w:szCs w:val="22"/>
          <w:lang w:eastAsia="ja-JP"/>
        </w:rPr>
        <w:t>の悩みに</w:t>
      </w:r>
      <w:r w:rsidR="00C16C67">
        <w:rPr>
          <w:rFonts w:asciiTheme="minorEastAsia" w:eastAsiaTheme="minorEastAsia" w:hAnsiTheme="minorEastAsia" w:cstheme="minorHAnsi" w:hint="eastAsia"/>
          <w:sz w:val="22"/>
          <w:szCs w:val="22"/>
          <w:lang w:eastAsia="ja-JP"/>
        </w:rPr>
        <w:t>も対処</w:t>
      </w:r>
      <w:r>
        <w:rPr>
          <w:rFonts w:asciiTheme="minorEastAsia" w:eastAsiaTheme="minorEastAsia" w:hAnsiTheme="minorEastAsia" w:cstheme="minorHAnsi" w:hint="eastAsia"/>
          <w:sz w:val="22"/>
          <w:szCs w:val="22"/>
          <w:lang w:eastAsia="ja-JP"/>
        </w:rPr>
        <w:t>するため、保護者の協力が求められる。</w:t>
      </w:r>
    </w:p>
    <w:p w14:paraId="4C6C5ACA" w14:textId="20DEBE4B" w:rsidR="00B62DB1" w:rsidRPr="00A07503" w:rsidRDefault="00B62DB1" w:rsidP="00E404C9">
      <w:pPr>
        <w:numPr>
          <w:ilvl w:val="0"/>
          <w:numId w:val="12"/>
        </w:numPr>
        <w:spacing w:after="240"/>
        <w:jc w:val="both"/>
        <w:rPr>
          <w:rFonts w:asciiTheme="minorHAnsi" w:hAnsiTheme="minorHAnsi" w:cstheme="minorHAnsi"/>
          <w:sz w:val="22"/>
          <w:szCs w:val="22"/>
          <w:lang w:eastAsia="ja-JP"/>
        </w:rPr>
      </w:pPr>
      <w:r>
        <w:rPr>
          <w:rFonts w:ascii="MS Mincho" w:eastAsia="MS Mincho" w:hAnsi="MS Mincho" w:cs="MS Mincho" w:hint="eastAsia"/>
          <w:sz w:val="22"/>
          <w:szCs w:val="22"/>
          <w:lang w:eastAsia="ja-JP"/>
        </w:rPr>
        <w:t>適切な懲戒処分、及び加害者へのサポート</w:t>
      </w:r>
      <w:r w:rsidR="004302C1">
        <w:rPr>
          <w:rFonts w:ascii="MS Mincho" w:eastAsia="MS Mincho" w:hAnsi="MS Mincho" w:cs="MS Mincho" w:hint="eastAsia"/>
          <w:sz w:val="22"/>
          <w:szCs w:val="22"/>
          <w:lang w:eastAsia="ja-JP"/>
        </w:rPr>
        <w:t>を含む善後策を決定し、可能な場合はすべての当事者と合意する必要があります。</w:t>
      </w:r>
      <w:r w:rsidR="002F2EB1">
        <w:rPr>
          <w:rFonts w:ascii="MS Mincho" w:eastAsia="MS Mincho" w:hAnsi="MS Mincho" w:cs="MS Mincho" w:hint="eastAsia"/>
          <w:sz w:val="22"/>
          <w:szCs w:val="22"/>
          <w:lang w:eastAsia="ja-JP"/>
        </w:rPr>
        <w:t>必要に応じて、学園の</w:t>
      </w:r>
      <w:r w:rsidR="002F2EB1" w:rsidRPr="002F2EB1">
        <w:rPr>
          <w:rFonts w:ascii="MS Mincho" w:eastAsia="MS Mincho" w:hAnsi="MS Mincho" w:cs="MS Mincho" w:hint="eastAsia"/>
          <w:sz w:val="22"/>
          <w:szCs w:val="22"/>
          <w:lang w:eastAsia="ja-JP"/>
        </w:rPr>
        <w:t>生徒指導・賞賛・懲戒に関する方針</w:t>
      </w:r>
      <w:r w:rsidR="002F2EB1">
        <w:rPr>
          <w:rFonts w:ascii="MS Mincho" w:eastAsia="MS Mincho" w:hAnsi="MS Mincho" w:cs="MS Mincho" w:hint="eastAsia"/>
          <w:sz w:val="22"/>
          <w:szCs w:val="22"/>
          <w:lang w:eastAsia="ja-JP"/>
        </w:rPr>
        <w:t>、及び／または、懲戒と</w:t>
      </w:r>
      <w:r w:rsidR="00A07503">
        <w:rPr>
          <w:rFonts w:ascii="MS Mincho" w:eastAsia="MS Mincho" w:hAnsi="MS Mincho" w:cs="MS Mincho" w:hint="eastAsia"/>
          <w:sz w:val="22"/>
          <w:szCs w:val="22"/>
          <w:lang w:eastAsia="ja-JP"/>
        </w:rPr>
        <w:t>退学に関する方針に従って、懲戒処分を取り扱うとともに、</w:t>
      </w:r>
      <w:r w:rsidR="004302C1">
        <w:rPr>
          <w:rFonts w:ascii="MS Mincho" w:eastAsia="MS Mincho" w:hAnsi="MS Mincho" w:cs="MS Mincho" w:hint="eastAsia"/>
          <w:sz w:val="22"/>
          <w:szCs w:val="22"/>
          <w:lang w:eastAsia="ja-JP"/>
        </w:rPr>
        <w:t>適切なサポートがいじめられている生徒、</w:t>
      </w:r>
      <w:r w:rsidR="002F2EB1">
        <w:rPr>
          <w:rFonts w:ascii="MS Mincho" w:eastAsia="MS Mincho" w:hAnsi="MS Mincho" w:cs="MS Mincho" w:hint="eastAsia"/>
          <w:sz w:val="22"/>
          <w:szCs w:val="22"/>
          <w:lang w:eastAsia="ja-JP"/>
        </w:rPr>
        <w:t>そしていじめている生徒に必要であるか認識する必要があります。</w:t>
      </w:r>
    </w:p>
    <w:p w14:paraId="1C370CC1" w14:textId="35D43F53" w:rsidR="00A07503" w:rsidRPr="0050149C" w:rsidRDefault="00A07503" w:rsidP="00E404C9">
      <w:pPr>
        <w:numPr>
          <w:ilvl w:val="0"/>
          <w:numId w:val="12"/>
        </w:numPr>
        <w:spacing w:after="240"/>
        <w:jc w:val="both"/>
        <w:rPr>
          <w:rFonts w:asciiTheme="minorHAnsi" w:hAnsiTheme="minorHAnsi" w:cstheme="minorHAnsi"/>
          <w:sz w:val="22"/>
          <w:szCs w:val="22"/>
          <w:lang w:eastAsia="ja-JP"/>
        </w:rPr>
      </w:pPr>
      <w:r>
        <w:rPr>
          <w:rFonts w:ascii="MS Mincho" w:eastAsia="MS Mincho" w:hAnsi="MS Mincho" w:cs="MS Mincho" w:hint="eastAsia"/>
          <w:sz w:val="22"/>
          <w:szCs w:val="22"/>
          <w:lang w:eastAsia="ja-JP"/>
        </w:rPr>
        <w:lastRenderedPageBreak/>
        <w:t>このプロセスの一部として、関係者が事態を終結させることができるような対策を考えるために、近しいスタッフの監視の下で、すべての当事者を含めたミーティングが行われることもあります。</w:t>
      </w:r>
    </w:p>
    <w:p w14:paraId="2E753E15" w14:textId="77777777" w:rsidR="00D52053" w:rsidRPr="00D52053" w:rsidRDefault="00C16C67" w:rsidP="00D52053">
      <w:pPr>
        <w:numPr>
          <w:ilvl w:val="0"/>
          <w:numId w:val="12"/>
        </w:numPr>
        <w:spacing w:after="240"/>
        <w:jc w:val="both"/>
        <w:rPr>
          <w:rFonts w:asciiTheme="minorHAnsi" w:hAnsiTheme="minorHAnsi" w:cstheme="minorHAnsi"/>
          <w:sz w:val="22"/>
          <w:szCs w:val="22"/>
          <w:lang w:eastAsia="ja-JP"/>
        </w:rPr>
      </w:pPr>
      <w:r>
        <w:rPr>
          <w:rFonts w:asciiTheme="minorEastAsia" w:eastAsiaTheme="minorEastAsia" w:hAnsiTheme="minorEastAsia" w:cstheme="minorHAnsi" w:hint="eastAsia"/>
          <w:sz w:val="22"/>
          <w:szCs w:val="22"/>
          <w:lang w:eastAsia="ja-JP"/>
        </w:rPr>
        <w:t>監視と見直しについての対策も実施され、記録される。</w:t>
      </w:r>
      <w:r w:rsidR="00D52053" w:rsidRPr="00D52053">
        <w:rPr>
          <w:rFonts w:asciiTheme="minorHAnsi" w:hAnsiTheme="minorHAnsi" w:cstheme="minorHAnsi"/>
          <w:sz w:val="22"/>
          <w:szCs w:val="22"/>
          <w:lang w:eastAsia="ja-JP"/>
        </w:rPr>
        <w:t xml:space="preserve"> </w:t>
      </w:r>
    </w:p>
    <w:p w14:paraId="62DB82EB" w14:textId="77777777" w:rsidR="00D52053" w:rsidRPr="00D52053" w:rsidRDefault="00C16C67" w:rsidP="00D52053">
      <w:pPr>
        <w:numPr>
          <w:ilvl w:val="0"/>
          <w:numId w:val="12"/>
        </w:numPr>
        <w:jc w:val="both"/>
        <w:rPr>
          <w:rFonts w:asciiTheme="minorHAnsi" w:hAnsiTheme="minorHAnsi" w:cstheme="minorHAnsi"/>
          <w:sz w:val="22"/>
          <w:szCs w:val="22"/>
          <w:lang w:eastAsia="ja-JP"/>
        </w:rPr>
      </w:pPr>
      <w:r>
        <w:rPr>
          <w:rFonts w:asciiTheme="minorEastAsia" w:eastAsiaTheme="minorEastAsia" w:hAnsiTheme="minorEastAsia" w:cstheme="minorHAnsi" w:hint="eastAsia"/>
          <w:sz w:val="22"/>
          <w:szCs w:val="22"/>
          <w:lang w:eastAsia="ja-JP"/>
        </w:rPr>
        <w:t>特に深刻なケースについては、校長に相談した後、必要であれば警察、</w:t>
      </w:r>
      <w:r w:rsidRPr="007F5F72">
        <w:rPr>
          <w:rFonts w:asciiTheme="minorEastAsia" w:eastAsiaTheme="minorEastAsia" w:hAnsiTheme="minorEastAsia" w:cstheme="minorHAnsi" w:hint="eastAsia"/>
          <w:sz w:val="22"/>
          <w:szCs w:val="22"/>
          <w:lang w:eastAsia="ja-JP"/>
        </w:rPr>
        <w:t>指名された安全保護対策リーダー（</w:t>
      </w:r>
      <w:r w:rsidRPr="007F5F72">
        <w:rPr>
          <w:rFonts w:asciiTheme="minorHAnsi" w:hAnsiTheme="minorHAnsi" w:cstheme="minorHAnsi"/>
          <w:sz w:val="22"/>
          <w:szCs w:val="22"/>
          <w:lang w:eastAsia="ja-JP"/>
        </w:rPr>
        <w:t>DSL</w:t>
      </w:r>
      <w:r w:rsidRPr="007F5F72">
        <w:rPr>
          <w:rFonts w:asciiTheme="minorEastAsia" w:eastAsiaTheme="minorEastAsia" w:hAnsiTheme="minorEastAsia" w:cstheme="minorHAnsi" w:hint="eastAsia"/>
          <w:sz w:val="22"/>
          <w:szCs w:val="22"/>
          <w:lang w:eastAsia="ja-JP"/>
        </w:rPr>
        <w:t>）</w:t>
      </w:r>
      <w:r w:rsidR="00374385">
        <w:rPr>
          <w:rFonts w:asciiTheme="minorEastAsia" w:eastAsiaTheme="minorEastAsia" w:hAnsiTheme="minorEastAsia" w:cstheme="minorHAnsi" w:hint="eastAsia"/>
          <w:sz w:val="22"/>
          <w:szCs w:val="22"/>
          <w:lang w:eastAsia="ja-JP"/>
        </w:rPr>
        <w:t>、児童相談所など</w:t>
      </w:r>
      <w:r>
        <w:rPr>
          <w:rFonts w:asciiTheme="minorEastAsia" w:eastAsiaTheme="minorEastAsia" w:hAnsiTheme="minorEastAsia" w:cstheme="minorHAnsi" w:hint="eastAsia"/>
          <w:sz w:val="22"/>
          <w:szCs w:val="22"/>
          <w:lang w:eastAsia="ja-JP"/>
        </w:rPr>
        <w:t>に報告</w:t>
      </w:r>
      <w:r w:rsidR="00374385">
        <w:rPr>
          <w:rFonts w:asciiTheme="minorEastAsia" w:eastAsiaTheme="minorEastAsia" w:hAnsiTheme="minorEastAsia" w:cstheme="minorHAnsi" w:hint="eastAsia"/>
          <w:sz w:val="22"/>
          <w:szCs w:val="22"/>
          <w:lang w:eastAsia="ja-JP"/>
        </w:rPr>
        <w:t>することもある。</w:t>
      </w:r>
    </w:p>
    <w:p w14:paraId="1A3A62AA" w14:textId="77777777" w:rsidR="00D52053" w:rsidRPr="00D52053" w:rsidRDefault="00D52053" w:rsidP="00D52053">
      <w:pPr>
        <w:ind w:left="720"/>
        <w:jc w:val="both"/>
        <w:rPr>
          <w:rFonts w:asciiTheme="minorHAnsi" w:hAnsiTheme="minorHAnsi" w:cstheme="minorHAnsi"/>
          <w:sz w:val="22"/>
          <w:szCs w:val="22"/>
          <w:lang w:eastAsia="ja-JP"/>
        </w:rPr>
      </w:pPr>
    </w:p>
    <w:p w14:paraId="4CE7DFCF" w14:textId="77777777" w:rsidR="00D52053" w:rsidRPr="00D52053" w:rsidRDefault="002E1835" w:rsidP="00D52053">
      <w:pPr>
        <w:numPr>
          <w:ilvl w:val="0"/>
          <w:numId w:val="14"/>
        </w:numPr>
        <w:jc w:val="both"/>
        <w:rPr>
          <w:rFonts w:asciiTheme="minorHAnsi" w:eastAsia="Calibri" w:hAnsiTheme="minorHAnsi" w:cstheme="minorHAnsi"/>
          <w:b/>
          <w:sz w:val="22"/>
          <w:szCs w:val="22"/>
          <w:lang w:eastAsia="ja-JP"/>
        </w:rPr>
      </w:pPr>
      <w:r>
        <w:rPr>
          <w:rFonts w:asciiTheme="minorEastAsia" w:eastAsiaTheme="minorEastAsia" w:hAnsiTheme="minorEastAsia" w:cstheme="minorHAnsi" w:hint="eastAsia"/>
          <w:b/>
          <w:sz w:val="22"/>
          <w:szCs w:val="22"/>
          <w:lang w:eastAsia="ja-JP"/>
        </w:rPr>
        <w:t>サイバーいじめ（ネット上のいじめ）</w:t>
      </w:r>
    </w:p>
    <w:p w14:paraId="7681F00C" w14:textId="77777777" w:rsidR="00D52053" w:rsidRPr="00D52053" w:rsidRDefault="00D52053" w:rsidP="00D52053">
      <w:pPr>
        <w:jc w:val="both"/>
        <w:rPr>
          <w:rFonts w:asciiTheme="minorHAnsi" w:hAnsiTheme="minorHAnsi" w:cstheme="minorHAnsi"/>
          <w:sz w:val="22"/>
          <w:szCs w:val="22"/>
          <w:u w:val="single"/>
          <w:lang w:eastAsia="ja-JP"/>
        </w:rPr>
      </w:pPr>
    </w:p>
    <w:p w14:paraId="71E2F31E" w14:textId="0DAEDD9F" w:rsidR="00D52053" w:rsidRDefault="00E6060E" w:rsidP="00D52053">
      <w:pPr>
        <w:jc w:val="both"/>
        <w:rPr>
          <w:rFonts w:asciiTheme="minorEastAsia" w:eastAsiaTheme="minorEastAsia" w:hAnsiTheme="minorEastAsia" w:cstheme="minorHAnsi"/>
          <w:sz w:val="22"/>
          <w:szCs w:val="22"/>
          <w:lang w:eastAsia="ja-JP"/>
        </w:rPr>
      </w:pPr>
      <w:r>
        <w:rPr>
          <w:rFonts w:asciiTheme="minorEastAsia" w:eastAsiaTheme="minorEastAsia" w:hAnsiTheme="minorEastAsia" w:cstheme="minorHAnsi" w:hint="eastAsia"/>
          <w:sz w:val="22"/>
          <w:szCs w:val="22"/>
          <w:lang w:eastAsia="ja-JP"/>
        </w:rPr>
        <w:t>サイバーいじめとは「</w:t>
      </w:r>
      <w:r w:rsidR="008A70EF">
        <w:rPr>
          <w:rFonts w:asciiTheme="minorEastAsia" w:eastAsiaTheme="minorEastAsia" w:hAnsiTheme="minorEastAsia" w:cstheme="minorHAnsi" w:hint="eastAsia"/>
          <w:sz w:val="22"/>
          <w:szCs w:val="22"/>
          <w:lang w:eastAsia="ja-JP"/>
        </w:rPr>
        <w:t>他人を傷つけようとする</w:t>
      </w:r>
      <w:r>
        <w:rPr>
          <w:rFonts w:asciiTheme="minorEastAsia" w:eastAsiaTheme="minorEastAsia" w:hAnsiTheme="minorEastAsia" w:cstheme="minorHAnsi" w:hint="eastAsia"/>
          <w:sz w:val="22"/>
          <w:szCs w:val="22"/>
          <w:lang w:eastAsia="ja-JP"/>
        </w:rPr>
        <w:t>個人または</w:t>
      </w:r>
      <w:r w:rsidR="008A70EF">
        <w:rPr>
          <w:rFonts w:asciiTheme="minorEastAsia" w:eastAsiaTheme="minorEastAsia" w:hAnsiTheme="minorEastAsia" w:cstheme="minorHAnsi" w:hint="eastAsia"/>
          <w:sz w:val="22"/>
          <w:szCs w:val="22"/>
          <w:lang w:eastAsia="ja-JP"/>
        </w:rPr>
        <w:t>集団が、</w:t>
      </w:r>
      <w:r>
        <w:rPr>
          <w:rFonts w:asciiTheme="minorEastAsia" w:eastAsiaTheme="minorEastAsia" w:hAnsiTheme="minorEastAsia" w:cstheme="minorHAnsi" w:hint="eastAsia"/>
          <w:sz w:val="22"/>
          <w:szCs w:val="22"/>
          <w:lang w:eastAsia="ja-JP"/>
        </w:rPr>
        <w:t>情報・コミュニケーション技術を</w:t>
      </w:r>
      <w:r w:rsidR="008A70EF">
        <w:rPr>
          <w:rFonts w:asciiTheme="minorEastAsia" w:eastAsiaTheme="minorEastAsia" w:hAnsiTheme="minorEastAsia" w:cstheme="minorHAnsi" w:hint="eastAsia"/>
          <w:sz w:val="22"/>
          <w:szCs w:val="22"/>
          <w:lang w:eastAsia="ja-JP"/>
        </w:rPr>
        <w:t>、</w:t>
      </w:r>
      <w:r>
        <w:rPr>
          <w:rFonts w:asciiTheme="minorEastAsia" w:eastAsiaTheme="minorEastAsia" w:hAnsiTheme="minorEastAsia" w:cstheme="minorHAnsi" w:hint="eastAsia"/>
          <w:sz w:val="22"/>
          <w:szCs w:val="22"/>
          <w:lang w:eastAsia="ja-JP"/>
        </w:rPr>
        <w:t>意図的に繰り返し</w:t>
      </w:r>
      <w:r w:rsidR="008A70EF">
        <w:rPr>
          <w:rFonts w:asciiTheme="minorEastAsia" w:eastAsiaTheme="minorEastAsia" w:hAnsiTheme="minorEastAsia" w:cstheme="minorHAnsi" w:hint="eastAsia"/>
          <w:sz w:val="22"/>
          <w:szCs w:val="22"/>
          <w:lang w:eastAsia="ja-JP"/>
        </w:rPr>
        <w:t>敵意をもった行動のために</w:t>
      </w:r>
      <w:r>
        <w:rPr>
          <w:rFonts w:asciiTheme="minorEastAsia" w:eastAsiaTheme="minorEastAsia" w:hAnsiTheme="minorEastAsia" w:cstheme="minorHAnsi" w:hint="eastAsia"/>
          <w:sz w:val="22"/>
          <w:szCs w:val="22"/>
          <w:lang w:eastAsia="ja-JP"/>
        </w:rPr>
        <w:t>使用すること」</w:t>
      </w:r>
      <w:r w:rsidR="008A70EF" w:rsidRPr="00D52053">
        <w:rPr>
          <w:rFonts w:asciiTheme="minorHAnsi" w:hAnsiTheme="minorHAnsi" w:cstheme="minorHAnsi"/>
          <w:sz w:val="22"/>
          <w:szCs w:val="22"/>
          <w:lang w:eastAsia="ja-JP"/>
        </w:rPr>
        <w:t xml:space="preserve">(Belsey, </w:t>
      </w:r>
      <w:hyperlink r:id="rId9" w:history="1">
        <w:r w:rsidR="00A246F0" w:rsidRPr="00696EEC">
          <w:rPr>
            <w:rStyle w:val="Hyperlink"/>
            <w:rFonts w:asciiTheme="minorHAnsi" w:hAnsiTheme="minorHAnsi" w:cstheme="minorHAnsi"/>
            <w:sz w:val="22"/>
            <w:szCs w:val="22"/>
            <w:lang w:eastAsia="ja-JP"/>
          </w:rPr>
          <w:t>http://www.cyber-bullying.org/</w:t>
        </w:r>
      </w:hyperlink>
      <w:r w:rsidR="008A70EF">
        <w:rPr>
          <w:rFonts w:asciiTheme="minorEastAsia" w:eastAsiaTheme="minorEastAsia" w:hAnsiTheme="minorEastAsia" w:cstheme="minorHAnsi" w:hint="eastAsia"/>
          <w:sz w:val="22"/>
          <w:szCs w:val="22"/>
          <w:lang w:eastAsia="ja-JP"/>
        </w:rPr>
        <w:t>)と定義され</w:t>
      </w:r>
      <w:r w:rsidR="00B8039D">
        <w:rPr>
          <w:rFonts w:asciiTheme="minorEastAsia" w:eastAsiaTheme="minorEastAsia" w:hAnsiTheme="minorEastAsia" w:cstheme="minorHAnsi" w:hint="eastAsia"/>
          <w:sz w:val="22"/>
          <w:szCs w:val="22"/>
          <w:lang w:eastAsia="ja-JP"/>
        </w:rPr>
        <w:t>ています</w:t>
      </w:r>
      <w:r w:rsidR="008A70EF">
        <w:rPr>
          <w:rFonts w:asciiTheme="minorEastAsia" w:eastAsiaTheme="minorEastAsia" w:hAnsiTheme="minorEastAsia" w:cstheme="minorHAnsi" w:hint="eastAsia"/>
          <w:sz w:val="22"/>
          <w:szCs w:val="22"/>
          <w:lang w:eastAsia="ja-JP"/>
        </w:rPr>
        <w:t>。それは攻撃的で、意図的な行動で、一定期間以上繰り返されることが多く、容易に自分自身を保護できない被害者に</w:t>
      </w:r>
      <w:r w:rsidR="00E9645B">
        <w:rPr>
          <w:rFonts w:asciiTheme="minorEastAsia" w:eastAsiaTheme="minorEastAsia" w:hAnsiTheme="minorEastAsia" w:cstheme="minorHAnsi" w:hint="eastAsia"/>
          <w:sz w:val="22"/>
          <w:szCs w:val="22"/>
          <w:lang w:eastAsia="ja-JP"/>
        </w:rPr>
        <w:t>向けられることが多い</w:t>
      </w:r>
      <w:r w:rsidR="00B8039D">
        <w:rPr>
          <w:rFonts w:asciiTheme="minorEastAsia" w:eastAsiaTheme="minorEastAsia" w:hAnsiTheme="minorEastAsia" w:cstheme="minorHAnsi" w:hint="eastAsia"/>
          <w:sz w:val="22"/>
          <w:szCs w:val="22"/>
          <w:lang w:eastAsia="ja-JP"/>
        </w:rPr>
        <w:t>です</w:t>
      </w:r>
      <w:r w:rsidR="00E9645B">
        <w:rPr>
          <w:rFonts w:asciiTheme="minorEastAsia" w:eastAsiaTheme="minorEastAsia" w:hAnsiTheme="minorEastAsia" w:cstheme="minorHAnsi" w:hint="eastAsia"/>
          <w:sz w:val="22"/>
          <w:szCs w:val="22"/>
          <w:lang w:eastAsia="ja-JP"/>
        </w:rPr>
        <w:t>。学園はサイバーいじめが校内外を問わず、どこでも、また、いつでも起こりうることを認識してい</w:t>
      </w:r>
      <w:r w:rsidR="00B8039D">
        <w:rPr>
          <w:rFonts w:asciiTheme="minorEastAsia" w:eastAsiaTheme="minorEastAsia" w:hAnsiTheme="minorEastAsia" w:cstheme="minorHAnsi" w:hint="eastAsia"/>
          <w:sz w:val="22"/>
          <w:szCs w:val="22"/>
          <w:lang w:eastAsia="ja-JP"/>
        </w:rPr>
        <w:t>ます</w:t>
      </w:r>
      <w:r w:rsidR="00E9645B">
        <w:rPr>
          <w:rFonts w:asciiTheme="minorEastAsia" w:eastAsiaTheme="minorEastAsia" w:hAnsiTheme="minorEastAsia" w:cstheme="minorHAnsi" w:hint="eastAsia"/>
          <w:sz w:val="22"/>
          <w:szCs w:val="22"/>
          <w:lang w:eastAsia="ja-JP"/>
        </w:rPr>
        <w:t>。</w:t>
      </w:r>
    </w:p>
    <w:p w14:paraId="2A95C25B" w14:textId="77777777" w:rsidR="00E9645B" w:rsidRPr="00D52053" w:rsidRDefault="00E9645B" w:rsidP="00D52053">
      <w:pPr>
        <w:jc w:val="both"/>
        <w:rPr>
          <w:rFonts w:asciiTheme="minorHAnsi" w:hAnsiTheme="minorHAnsi" w:cstheme="minorHAnsi"/>
          <w:sz w:val="22"/>
          <w:szCs w:val="22"/>
          <w:u w:val="single"/>
          <w:lang w:eastAsia="ja-JP"/>
        </w:rPr>
      </w:pPr>
    </w:p>
    <w:p w14:paraId="4E4DEBA8" w14:textId="77777777" w:rsidR="00D52053" w:rsidRPr="00D52053" w:rsidRDefault="00E9645B" w:rsidP="00D52053">
      <w:pPr>
        <w:autoSpaceDE w:val="0"/>
        <w:autoSpaceDN w:val="0"/>
        <w:adjustRightInd w:val="0"/>
        <w:rPr>
          <w:rFonts w:asciiTheme="minorHAnsi" w:hAnsiTheme="minorHAnsi" w:cstheme="minorHAnsi"/>
          <w:color w:val="000000"/>
          <w:sz w:val="22"/>
          <w:szCs w:val="22"/>
          <w:lang w:eastAsia="ja-JP"/>
        </w:rPr>
      </w:pPr>
      <w:r>
        <w:rPr>
          <w:rFonts w:asciiTheme="minorEastAsia" w:eastAsiaTheme="minorEastAsia" w:hAnsiTheme="minorEastAsia" w:cstheme="minorHAnsi" w:hint="eastAsia"/>
          <w:color w:val="000000"/>
          <w:sz w:val="22"/>
          <w:szCs w:val="22"/>
          <w:lang w:eastAsia="ja-JP"/>
        </w:rPr>
        <w:t>サイバーいじめは以下の例を含む、様々な電子メディアによるコミュニケーションが使われ</w:t>
      </w:r>
      <w:r w:rsidR="00B8039D">
        <w:rPr>
          <w:rFonts w:asciiTheme="minorEastAsia" w:eastAsiaTheme="minorEastAsia" w:hAnsiTheme="minorEastAsia" w:cstheme="minorHAnsi" w:hint="eastAsia"/>
          <w:color w:val="000000"/>
          <w:sz w:val="22"/>
          <w:szCs w:val="22"/>
          <w:lang w:eastAsia="ja-JP"/>
        </w:rPr>
        <w:t>ています</w:t>
      </w:r>
      <w:r>
        <w:rPr>
          <w:rFonts w:asciiTheme="minorEastAsia" w:eastAsiaTheme="minorEastAsia" w:hAnsiTheme="minorEastAsia" w:cstheme="minorHAnsi" w:hint="eastAsia"/>
          <w:color w:val="000000"/>
          <w:sz w:val="22"/>
          <w:szCs w:val="22"/>
          <w:lang w:eastAsia="ja-JP"/>
        </w:rPr>
        <w:t>。</w:t>
      </w:r>
      <w:r w:rsidR="00D52053" w:rsidRPr="00D52053">
        <w:rPr>
          <w:rFonts w:asciiTheme="minorHAnsi" w:hAnsiTheme="minorHAnsi" w:cstheme="minorHAnsi"/>
          <w:color w:val="000000"/>
          <w:sz w:val="22"/>
          <w:szCs w:val="22"/>
          <w:lang w:eastAsia="ja-JP"/>
        </w:rPr>
        <w:t xml:space="preserve"> </w:t>
      </w:r>
    </w:p>
    <w:p w14:paraId="1E567AA1" w14:textId="77777777" w:rsidR="00D52053" w:rsidRPr="00D52053" w:rsidRDefault="00D52053" w:rsidP="00D52053">
      <w:pPr>
        <w:autoSpaceDE w:val="0"/>
        <w:autoSpaceDN w:val="0"/>
        <w:adjustRightInd w:val="0"/>
        <w:rPr>
          <w:rFonts w:asciiTheme="minorHAnsi" w:hAnsiTheme="minorHAnsi" w:cstheme="minorHAnsi"/>
          <w:color w:val="000000"/>
          <w:sz w:val="22"/>
          <w:szCs w:val="22"/>
          <w:lang w:eastAsia="ja-JP"/>
        </w:rPr>
      </w:pPr>
    </w:p>
    <w:p w14:paraId="76AB29DB" w14:textId="77777777" w:rsidR="00D52053" w:rsidRPr="00D52053" w:rsidRDefault="00E9645B" w:rsidP="00D52053">
      <w:pPr>
        <w:numPr>
          <w:ilvl w:val="0"/>
          <w:numId w:val="9"/>
        </w:numPr>
        <w:jc w:val="both"/>
        <w:rPr>
          <w:rFonts w:asciiTheme="minorHAnsi" w:hAnsiTheme="minorHAnsi" w:cstheme="minorHAnsi"/>
          <w:sz w:val="22"/>
          <w:szCs w:val="22"/>
          <w:lang w:eastAsia="ja-JP"/>
        </w:rPr>
      </w:pPr>
      <w:r>
        <w:rPr>
          <w:rFonts w:asciiTheme="minorEastAsia" w:eastAsiaTheme="minorEastAsia" w:hAnsiTheme="minorEastAsia" w:cstheme="minorHAnsi" w:hint="eastAsia"/>
          <w:sz w:val="22"/>
          <w:szCs w:val="22"/>
          <w:lang w:eastAsia="ja-JP"/>
        </w:rPr>
        <w:t>携帯電話によるテキスト、インスタントメッセージ、通話。</w:t>
      </w:r>
    </w:p>
    <w:p w14:paraId="1F71BFAE" w14:textId="77777777" w:rsidR="00E9645B" w:rsidRDefault="00D0428F" w:rsidP="00E404C9">
      <w:pPr>
        <w:numPr>
          <w:ilvl w:val="0"/>
          <w:numId w:val="9"/>
        </w:numPr>
        <w:jc w:val="both"/>
        <w:rPr>
          <w:rFonts w:asciiTheme="minorHAnsi" w:hAnsiTheme="minorHAnsi" w:cstheme="minorHAnsi"/>
          <w:sz w:val="22"/>
          <w:szCs w:val="22"/>
          <w:lang w:eastAsia="ja-JP"/>
        </w:rPr>
      </w:pPr>
      <w:r>
        <w:rPr>
          <w:rFonts w:asciiTheme="minorEastAsia" w:eastAsiaTheme="minorEastAsia" w:hAnsiTheme="minorEastAsia" w:cstheme="minorHAnsi" w:hint="eastAsia"/>
          <w:sz w:val="22"/>
          <w:szCs w:val="22"/>
          <w:lang w:eastAsia="ja-JP"/>
        </w:rPr>
        <w:t>携帯で撮影された画像</w:t>
      </w:r>
      <w:r w:rsidR="00E9645B" w:rsidRPr="00E9645B">
        <w:rPr>
          <w:rFonts w:asciiTheme="minorEastAsia" w:eastAsiaTheme="minorEastAsia" w:hAnsiTheme="minorEastAsia" w:cstheme="minorHAnsi" w:hint="eastAsia"/>
          <w:sz w:val="22"/>
          <w:szCs w:val="22"/>
          <w:lang w:eastAsia="ja-JP"/>
        </w:rPr>
        <w:t>を嫌がらせ、脅迫、侮辱するためなどに使用する。</w:t>
      </w:r>
    </w:p>
    <w:p w14:paraId="69D33945" w14:textId="77777777" w:rsidR="00D52053" w:rsidRPr="00E9645B" w:rsidRDefault="00D0428F" w:rsidP="00E404C9">
      <w:pPr>
        <w:numPr>
          <w:ilvl w:val="0"/>
          <w:numId w:val="9"/>
        </w:numPr>
        <w:jc w:val="both"/>
        <w:rPr>
          <w:rFonts w:asciiTheme="minorHAnsi" w:hAnsiTheme="minorHAnsi" w:cstheme="minorHAnsi"/>
          <w:sz w:val="22"/>
          <w:szCs w:val="22"/>
          <w:lang w:eastAsia="ja-JP"/>
        </w:rPr>
      </w:pPr>
      <w:r>
        <w:rPr>
          <w:rFonts w:asciiTheme="minorEastAsia" w:eastAsiaTheme="minorEastAsia" w:hAnsiTheme="minorEastAsia" w:cstheme="minorHAnsi" w:hint="eastAsia"/>
          <w:sz w:val="22"/>
          <w:szCs w:val="22"/>
          <w:lang w:eastAsia="ja-JP"/>
        </w:rPr>
        <w:t>ウェブサイト上に脅迫的</w:t>
      </w:r>
      <w:r w:rsidR="00E9645B">
        <w:rPr>
          <w:rFonts w:asciiTheme="minorEastAsia" w:eastAsiaTheme="minorEastAsia" w:hAnsiTheme="minorEastAsia" w:cstheme="minorHAnsi" w:hint="eastAsia"/>
          <w:sz w:val="22"/>
          <w:szCs w:val="22"/>
          <w:lang w:eastAsia="ja-JP"/>
        </w:rPr>
        <w:t>、性的、差別的、攻撃的、侮辱的なもの</w:t>
      </w:r>
      <w:r w:rsidR="004D27AC">
        <w:rPr>
          <w:rFonts w:asciiTheme="minorEastAsia" w:eastAsiaTheme="minorEastAsia" w:hAnsiTheme="minorEastAsia" w:cstheme="minorHAnsi" w:hint="eastAsia"/>
          <w:sz w:val="22"/>
          <w:szCs w:val="22"/>
          <w:lang w:eastAsia="ja-JP"/>
        </w:rPr>
        <w:t>やコメントを掲載する。（ブログ、個人のサイト、フェイスブック、インスタグラム、ツイッター、ユーチューブなどのソーシャルメディアを含む。）</w:t>
      </w:r>
    </w:p>
    <w:p w14:paraId="6748FBB5" w14:textId="77777777" w:rsidR="00D52053" w:rsidRPr="00D52053" w:rsidRDefault="004D27AC" w:rsidP="00D52053">
      <w:pPr>
        <w:numPr>
          <w:ilvl w:val="0"/>
          <w:numId w:val="9"/>
        </w:numPr>
        <w:jc w:val="both"/>
        <w:rPr>
          <w:rFonts w:asciiTheme="minorHAnsi" w:hAnsiTheme="minorHAnsi" w:cstheme="minorHAnsi"/>
          <w:sz w:val="22"/>
          <w:szCs w:val="22"/>
          <w:lang w:eastAsia="ja-JP"/>
        </w:rPr>
      </w:pPr>
      <w:r>
        <w:rPr>
          <w:rFonts w:asciiTheme="minorEastAsia" w:eastAsiaTheme="minorEastAsia" w:hAnsiTheme="minorEastAsia" w:cstheme="minorHAnsi" w:hint="eastAsia"/>
          <w:sz w:val="22"/>
          <w:szCs w:val="22"/>
          <w:lang w:eastAsia="ja-JP"/>
        </w:rPr>
        <w:t>メールで脅迫的、攻撃的なメッセージを送る。</w:t>
      </w:r>
    </w:p>
    <w:p w14:paraId="75ED4151" w14:textId="77777777" w:rsidR="00D52053" w:rsidRPr="00D52053" w:rsidRDefault="004D27AC" w:rsidP="00D52053">
      <w:pPr>
        <w:numPr>
          <w:ilvl w:val="0"/>
          <w:numId w:val="9"/>
        </w:numPr>
        <w:jc w:val="both"/>
        <w:rPr>
          <w:rFonts w:asciiTheme="minorHAnsi" w:hAnsiTheme="minorHAnsi" w:cstheme="minorHAnsi"/>
          <w:sz w:val="22"/>
          <w:szCs w:val="22"/>
          <w:lang w:eastAsia="ja-JP"/>
        </w:rPr>
      </w:pPr>
      <w:r>
        <w:rPr>
          <w:rFonts w:asciiTheme="minorEastAsia" w:eastAsiaTheme="minorEastAsia" w:hAnsiTheme="minorEastAsia" w:cstheme="minorHAnsi" w:hint="eastAsia"/>
          <w:sz w:val="22"/>
          <w:szCs w:val="22"/>
          <w:lang w:eastAsia="ja-JP"/>
        </w:rPr>
        <w:t>メールアカウントを乗っ取る・クローン化する。</w:t>
      </w:r>
    </w:p>
    <w:p w14:paraId="29EFB637" w14:textId="77777777" w:rsidR="00D52053" w:rsidRPr="00D52053" w:rsidRDefault="00D52053" w:rsidP="00D52053">
      <w:pPr>
        <w:jc w:val="both"/>
        <w:rPr>
          <w:rFonts w:asciiTheme="minorHAnsi" w:hAnsiTheme="minorHAnsi" w:cstheme="minorHAnsi"/>
          <w:sz w:val="22"/>
          <w:szCs w:val="22"/>
          <w:lang w:eastAsia="ja-JP"/>
        </w:rPr>
      </w:pPr>
    </w:p>
    <w:p w14:paraId="6C2E2422" w14:textId="77777777" w:rsidR="00D52053" w:rsidRDefault="004D27AC" w:rsidP="00D52053">
      <w:pPr>
        <w:jc w:val="both"/>
        <w:rPr>
          <w:rFonts w:asciiTheme="minorHAnsi" w:hAnsiTheme="minorHAnsi" w:cstheme="minorHAnsi"/>
          <w:sz w:val="22"/>
          <w:szCs w:val="22"/>
          <w:lang w:eastAsia="ja-JP"/>
        </w:rPr>
      </w:pPr>
      <w:r>
        <w:rPr>
          <w:rFonts w:asciiTheme="minorEastAsia" w:eastAsiaTheme="minorEastAsia" w:hAnsiTheme="minorEastAsia" w:cstheme="minorHAnsi" w:hint="eastAsia"/>
          <w:sz w:val="22"/>
          <w:szCs w:val="22"/>
          <w:lang w:eastAsia="ja-JP"/>
        </w:rPr>
        <w:t>本学園は</w:t>
      </w:r>
      <w:r w:rsidR="009622A0">
        <w:rPr>
          <w:rFonts w:asciiTheme="minorEastAsia" w:eastAsiaTheme="minorEastAsia" w:hAnsiTheme="minorEastAsia" w:cstheme="minorHAnsi" w:hint="eastAsia"/>
          <w:sz w:val="22"/>
          <w:szCs w:val="22"/>
          <w:lang w:eastAsia="ja-JP"/>
        </w:rPr>
        <w:t>、</w:t>
      </w:r>
      <w:r>
        <w:rPr>
          <w:rFonts w:asciiTheme="minorEastAsia" w:eastAsiaTheme="minorEastAsia" w:hAnsiTheme="minorEastAsia" w:cstheme="minorHAnsi" w:hint="eastAsia"/>
          <w:sz w:val="22"/>
          <w:szCs w:val="22"/>
          <w:lang w:eastAsia="ja-JP"/>
        </w:rPr>
        <w:t>サイバーいじめが様々な形態を取</w:t>
      </w:r>
      <w:r w:rsidR="009622A0">
        <w:rPr>
          <w:rFonts w:asciiTheme="minorEastAsia" w:eastAsiaTheme="minorEastAsia" w:hAnsiTheme="minorEastAsia" w:cstheme="minorHAnsi" w:hint="eastAsia"/>
          <w:sz w:val="22"/>
          <w:szCs w:val="22"/>
          <w:lang w:eastAsia="ja-JP"/>
        </w:rPr>
        <w:t>りうる</w:t>
      </w:r>
      <w:r>
        <w:rPr>
          <w:rFonts w:asciiTheme="minorEastAsia" w:eastAsiaTheme="minorEastAsia" w:hAnsiTheme="minorEastAsia" w:cstheme="minorHAnsi" w:hint="eastAsia"/>
          <w:sz w:val="22"/>
          <w:szCs w:val="22"/>
          <w:lang w:eastAsia="ja-JP"/>
        </w:rPr>
        <w:t>ことを認識してい</w:t>
      </w:r>
      <w:r w:rsidR="00E442F1">
        <w:rPr>
          <w:rFonts w:asciiTheme="minorEastAsia" w:eastAsiaTheme="minorEastAsia" w:hAnsiTheme="minorEastAsia" w:cstheme="minorHAnsi" w:hint="eastAsia"/>
          <w:sz w:val="22"/>
          <w:szCs w:val="22"/>
          <w:lang w:eastAsia="ja-JP"/>
        </w:rPr>
        <w:t>ます</w:t>
      </w:r>
      <w:r>
        <w:rPr>
          <w:rFonts w:asciiTheme="minorEastAsia" w:eastAsiaTheme="minorEastAsia" w:hAnsiTheme="minorEastAsia" w:cstheme="minorHAnsi" w:hint="eastAsia"/>
          <w:sz w:val="22"/>
          <w:szCs w:val="22"/>
          <w:lang w:eastAsia="ja-JP"/>
        </w:rPr>
        <w:t>。</w:t>
      </w:r>
      <w:r w:rsidR="00D52053" w:rsidRPr="00D52053">
        <w:rPr>
          <w:rFonts w:asciiTheme="minorHAnsi" w:hAnsiTheme="minorHAnsi" w:cstheme="minorHAnsi"/>
          <w:sz w:val="22"/>
          <w:szCs w:val="22"/>
          <w:lang w:eastAsia="ja-JP"/>
        </w:rPr>
        <w:t xml:space="preserve">: </w:t>
      </w:r>
      <w:r>
        <w:rPr>
          <w:rFonts w:asciiTheme="minorEastAsia" w:eastAsiaTheme="minorEastAsia" w:hAnsiTheme="minorEastAsia" w:cstheme="minorHAnsi" w:hint="eastAsia"/>
          <w:sz w:val="22"/>
          <w:szCs w:val="22"/>
          <w:lang w:eastAsia="ja-JP"/>
        </w:rPr>
        <w:t>サイ</w:t>
      </w:r>
      <w:r w:rsidR="008B4E54">
        <w:rPr>
          <w:rFonts w:asciiTheme="minorEastAsia" w:eastAsiaTheme="minorEastAsia" w:hAnsiTheme="minorEastAsia" w:cstheme="minorHAnsi" w:hint="eastAsia"/>
          <w:sz w:val="22"/>
          <w:szCs w:val="22"/>
          <w:lang w:eastAsia="ja-JP"/>
        </w:rPr>
        <w:t>バー・ストーカー、仲間外れ、ものまね、私的情報や画像を不許可で</w:t>
      </w:r>
      <w:r w:rsidR="00AC4D66">
        <w:rPr>
          <w:rFonts w:asciiTheme="minorEastAsia" w:eastAsiaTheme="minorEastAsia" w:hAnsiTheme="minorEastAsia" w:cstheme="minorHAnsi" w:hint="eastAsia"/>
          <w:sz w:val="22"/>
          <w:szCs w:val="22"/>
          <w:lang w:eastAsia="ja-JP"/>
        </w:rPr>
        <w:t>掲載（</w:t>
      </w:r>
      <w:r w:rsidR="008B4E54">
        <w:rPr>
          <w:rFonts w:asciiTheme="minorEastAsia" w:eastAsiaTheme="minorEastAsia" w:hAnsiTheme="minorEastAsia" w:cstheme="minorHAnsi" w:hint="eastAsia"/>
          <w:sz w:val="22"/>
          <w:szCs w:val="22"/>
          <w:lang w:eastAsia="ja-JP"/>
        </w:rPr>
        <w:t>公表</w:t>
      </w:r>
      <w:r w:rsidR="00AC4D66">
        <w:rPr>
          <w:rFonts w:asciiTheme="minorEastAsia" w:eastAsiaTheme="minorEastAsia" w:hAnsiTheme="minorEastAsia" w:cstheme="minorHAnsi" w:hint="eastAsia"/>
          <w:sz w:val="22"/>
          <w:szCs w:val="22"/>
          <w:lang w:eastAsia="ja-JP"/>
        </w:rPr>
        <w:t>）</w:t>
      </w:r>
      <w:r w:rsidR="008B4E54">
        <w:rPr>
          <w:rFonts w:asciiTheme="minorEastAsia" w:eastAsiaTheme="minorEastAsia" w:hAnsiTheme="minorEastAsia" w:cstheme="minorHAnsi" w:hint="eastAsia"/>
          <w:sz w:val="22"/>
          <w:szCs w:val="22"/>
          <w:lang w:eastAsia="ja-JP"/>
        </w:rPr>
        <w:t>する</w:t>
      </w:r>
      <w:r>
        <w:rPr>
          <w:rFonts w:asciiTheme="minorEastAsia" w:eastAsiaTheme="minorEastAsia" w:hAnsiTheme="minorEastAsia" w:cstheme="minorHAnsi" w:hint="eastAsia"/>
          <w:sz w:val="22"/>
          <w:szCs w:val="22"/>
          <w:lang w:eastAsia="ja-JP"/>
        </w:rPr>
        <w:t>、</w:t>
      </w:r>
      <w:r w:rsidR="009622A0">
        <w:rPr>
          <w:rFonts w:asciiTheme="minorEastAsia" w:eastAsiaTheme="minorEastAsia" w:hAnsiTheme="minorEastAsia" w:cstheme="minorHAnsi" w:hint="eastAsia"/>
          <w:sz w:val="22"/>
          <w:szCs w:val="22"/>
          <w:lang w:eastAsia="ja-JP"/>
        </w:rPr>
        <w:t>名誉を傷つけるようなコメントをオンライン・プラットフォーム上に掲載するよう仕向ける、スカート内</w:t>
      </w:r>
      <w:r w:rsidR="0046234D">
        <w:rPr>
          <w:rFonts w:asciiTheme="minorEastAsia" w:eastAsiaTheme="minorEastAsia" w:hAnsiTheme="minorEastAsia" w:cstheme="minorHAnsi" w:hint="eastAsia"/>
          <w:sz w:val="22"/>
          <w:szCs w:val="22"/>
          <w:lang w:eastAsia="ja-JP"/>
        </w:rPr>
        <w:t>盗撮</w:t>
      </w:r>
      <w:r w:rsidR="009622A0">
        <w:rPr>
          <w:rFonts w:asciiTheme="minorEastAsia" w:eastAsiaTheme="minorEastAsia" w:hAnsiTheme="minorEastAsia" w:cstheme="minorHAnsi" w:hint="eastAsia"/>
          <w:sz w:val="22"/>
          <w:szCs w:val="22"/>
          <w:lang w:eastAsia="ja-JP"/>
        </w:rPr>
        <w:t>や性的なテキストなど。</w:t>
      </w:r>
    </w:p>
    <w:p w14:paraId="412D297B" w14:textId="77777777" w:rsidR="009622A0" w:rsidRPr="00D52053" w:rsidRDefault="009622A0" w:rsidP="00D52053">
      <w:pPr>
        <w:jc w:val="both"/>
        <w:rPr>
          <w:rFonts w:asciiTheme="minorHAnsi" w:hAnsiTheme="minorHAnsi" w:cstheme="minorHAnsi"/>
          <w:sz w:val="22"/>
          <w:szCs w:val="22"/>
          <w:lang w:eastAsia="ja-JP"/>
        </w:rPr>
      </w:pPr>
    </w:p>
    <w:p w14:paraId="7C9D3AB5" w14:textId="77777777" w:rsidR="00D52053" w:rsidRDefault="000161A7" w:rsidP="00D52053">
      <w:pPr>
        <w:jc w:val="both"/>
        <w:rPr>
          <w:rFonts w:asciiTheme="minorHAnsi" w:hAnsiTheme="minorHAnsi" w:cstheme="minorHAnsi"/>
          <w:sz w:val="22"/>
          <w:szCs w:val="22"/>
          <w:lang w:eastAsia="ja-JP"/>
        </w:rPr>
      </w:pPr>
      <w:r>
        <w:rPr>
          <w:rFonts w:asciiTheme="minorHAnsi" w:eastAsiaTheme="minorEastAsia" w:hAnsiTheme="minorHAnsi" w:cstheme="minorHAnsi" w:hint="eastAsia"/>
          <w:sz w:val="22"/>
          <w:szCs w:val="22"/>
          <w:lang w:eastAsia="ja-JP"/>
        </w:rPr>
        <w:t>本</w:t>
      </w:r>
      <w:r w:rsidR="00D0428F">
        <w:rPr>
          <w:rFonts w:asciiTheme="minorHAnsi" w:eastAsiaTheme="minorEastAsia" w:hAnsiTheme="minorHAnsi" w:cstheme="minorHAnsi" w:hint="eastAsia"/>
          <w:sz w:val="22"/>
          <w:szCs w:val="22"/>
          <w:lang w:eastAsia="ja-JP"/>
        </w:rPr>
        <w:t>学園は、生徒たちがいかなる電子機器、プラットフォーム、アプリにつ</w:t>
      </w:r>
      <w:r>
        <w:rPr>
          <w:rFonts w:asciiTheme="minorHAnsi" w:eastAsiaTheme="minorEastAsia" w:hAnsiTheme="minorHAnsi" w:cstheme="minorHAnsi" w:hint="eastAsia"/>
          <w:sz w:val="22"/>
          <w:szCs w:val="22"/>
          <w:lang w:eastAsia="ja-JP"/>
        </w:rPr>
        <w:t>いても、オンライン上</w:t>
      </w:r>
      <w:r w:rsidR="008B4E54">
        <w:rPr>
          <w:rFonts w:asciiTheme="minorHAnsi" w:eastAsiaTheme="minorEastAsia" w:hAnsiTheme="minorHAnsi" w:cstheme="minorHAnsi" w:hint="eastAsia"/>
          <w:sz w:val="22"/>
          <w:szCs w:val="22"/>
          <w:lang w:eastAsia="ja-JP"/>
        </w:rPr>
        <w:t>で安全に自信をもって取り扱えるよう、正しい知識や行動を教える役割を果た</w:t>
      </w:r>
      <w:r w:rsidR="00E442F1">
        <w:rPr>
          <w:rFonts w:asciiTheme="minorHAnsi" w:eastAsiaTheme="minorEastAsia" w:hAnsiTheme="minorHAnsi" w:cstheme="minorHAnsi" w:hint="eastAsia"/>
          <w:sz w:val="22"/>
          <w:szCs w:val="22"/>
          <w:lang w:eastAsia="ja-JP"/>
        </w:rPr>
        <w:t>しま</w:t>
      </w:r>
      <w:r w:rsidR="008B4E54">
        <w:rPr>
          <w:rFonts w:asciiTheme="minorHAnsi" w:eastAsiaTheme="minorEastAsia" w:hAnsiTheme="minorHAnsi" w:cstheme="minorHAnsi" w:hint="eastAsia"/>
          <w:sz w:val="22"/>
          <w:szCs w:val="22"/>
          <w:lang w:eastAsia="ja-JP"/>
        </w:rPr>
        <w:t>す</w:t>
      </w:r>
      <w:r>
        <w:rPr>
          <w:rFonts w:asciiTheme="minorHAnsi" w:eastAsiaTheme="minorEastAsia" w:hAnsiTheme="minorHAnsi" w:cstheme="minorHAnsi" w:hint="eastAsia"/>
          <w:sz w:val="22"/>
          <w:szCs w:val="22"/>
          <w:lang w:eastAsia="ja-JP"/>
        </w:rPr>
        <w:t>。</w:t>
      </w:r>
      <w:r>
        <w:rPr>
          <w:rFonts w:asciiTheme="minorEastAsia" w:eastAsiaTheme="minorEastAsia" w:hAnsiTheme="minorEastAsia" w:cstheme="minorHAnsi" w:hint="eastAsia"/>
          <w:sz w:val="22"/>
          <w:szCs w:val="22"/>
          <w:lang w:eastAsia="ja-JP"/>
        </w:rPr>
        <w:t>それを推進するため、本学園は教育省の</w:t>
      </w:r>
      <w:r w:rsidR="00E404C9">
        <w:rPr>
          <w:rFonts w:asciiTheme="minorEastAsia" w:eastAsiaTheme="minorEastAsia" w:hAnsiTheme="minorEastAsia" w:cstheme="minorHAnsi" w:hint="eastAsia"/>
          <w:sz w:val="22"/>
          <w:szCs w:val="22"/>
          <w:lang w:eastAsia="ja-JP"/>
        </w:rPr>
        <w:t>学校におけるオンライン教育に関する</w:t>
      </w:r>
      <w:r>
        <w:rPr>
          <w:rFonts w:asciiTheme="minorEastAsia" w:eastAsiaTheme="minorEastAsia" w:hAnsiTheme="minorEastAsia" w:cstheme="minorHAnsi" w:hint="eastAsia"/>
          <w:sz w:val="22"/>
          <w:szCs w:val="22"/>
          <w:lang w:eastAsia="ja-JP"/>
        </w:rPr>
        <w:t>非法定ガイダンス</w:t>
      </w:r>
      <w:r w:rsidR="00E404C9">
        <w:rPr>
          <w:rFonts w:asciiTheme="minorEastAsia" w:eastAsiaTheme="minorEastAsia" w:hAnsiTheme="minorEastAsia" w:cstheme="minorHAnsi" w:hint="eastAsia"/>
          <w:sz w:val="22"/>
          <w:szCs w:val="22"/>
          <w:lang w:eastAsia="ja-JP"/>
        </w:rPr>
        <w:t>（</w:t>
      </w:r>
      <w:r w:rsidR="00E404C9" w:rsidRPr="00D52053">
        <w:rPr>
          <w:rFonts w:asciiTheme="minorHAnsi" w:hAnsiTheme="minorHAnsi" w:cstheme="minorHAnsi"/>
          <w:sz w:val="22"/>
          <w:szCs w:val="22"/>
          <w:lang w:eastAsia="ja-JP"/>
        </w:rPr>
        <w:t>2019</w:t>
      </w:r>
      <w:r w:rsidR="00E404C9">
        <w:rPr>
          <w:rFonts w:asciiTheme="minorEastAsia" w:eastAsiaTheme="minorEastAsia" w:hAnsiTheme="minorEastAsia" w:cstheme="minorHAnsi" w:hint="eastAsia"/>
          <w:sz w:val="22"/>
          <w:szCs w:val="22"/>
          <w:lang w:eastAsia="ja-JP"/>
        </w:rPr>
        <w:t>年</w:t>
      </w:r>
      <w:r w:rsidR="00E404C9">
        <w:rPr>
          <w:rFonts w:asciiTheme="minorHAnsi" w:hAnsiTheme="minorHAnsi" w:cstheme="minorHAnsi"/>
          <w:sz w:val="22"/>
          <w:szCs w:val="22"/>
          <w:lang w:eastAsia="ja-JP"/>
        </w:rPr>
        <w:t>6</w:t>
      </w:r>
      <w:r w:rsidR="00E404C9">
        <w:rPr>
          <w:rFonts w:asciiTheme="minorHAnsi" w:eastAsiaTheme="minorEastAsia" w:hAnsiTheme="minorHAnsi" w:cstheme="minorHAnsi" w:hint="eastAsia"/>
          <w:sz w:val="22"/>
          <w:szCs w:val="22"/>
          <w:lang w:eastAsia="ja-JP"/>
        </w:rPr>
        <w:t>月更新）</w:t>
      </w:r>
      <w:r>
        <w:rPr>
          <w:rFonts w:asciiTheme="minorEastAsia" w:eastAsiaTheme="minorEastAsia" w:hAnsiTheme="minorEastAsia" w:cstheme="minorHAnsi" w:hint="eastAsia"/>
          <w:sz w:val="22"/>
          <w:szCs w:val="22"/>
          <w:lang w:eastAsia="ja-JP"/>
        </w:rPr>
        <w:t>を</w:t>
      </w:r>
      <w:r w:rsidR="00E404C9">
        <w:rPr>
          <w:rFonts w:asciiTheme="minorEastAsia" w:eastAsiaTheme="minorEastAsia" w:hAnsiTheme="minorEastAsia" w:cstheme="minorHAnsi" w:hint="eastAsia"/>
          <w:sz w:val="22"/>
          <w:szCs w:val="22"/>
          <w:lang w:eastAsia="ja-JP"/>
        </w:rPr>
        <w:t>顧慮</w:t>
      </w:r>
      <w:r>
        <w:rPr>
          <w:rFonts w:asciiTheme="minorEastAsia" w:eastAsiaTheme="minorEastAsia" w:hAnsiTheme="minorEastAsia" w:cstheme="minorHAnsi" w:hint="eastAsia"/>
          <w:sz w:val="22"/>
          <w:szCs w:val="22"/>
          <w:lang w:eastAsia="ja-JP"/>
        </w:rPr>
        <w:t>してい</w:t>
      </w:r>
      <w:r w:rsidR="00E442F1">
        <w:rPr>
          <w:rFonts w:asciiTheme="minorEastAsia" w:eastAsiaTheme="minorEastAsia" w:hAnsiTheme="minorEastAsia" w:cstheme="minorHAnsi" w:hint="eastAsia"/>
          <w:sz w:val="22"/>
          <w:szCs w:val="22"/>
          <w:lang w:eastAsia="ja-JP"/>
        </w:rPr>
        <w:t>ます</w:t>
      </w:r>
      <w:r>
        <w:rPr>
          <w:rFonts w:asciiTheme="minorEastAsia" w:eastAsiaTheme="minorEastAsia" w:hAnsiTheme="minorEastAsia" w:cstheme="minorHAnsi" w:hint="eastAsia"/>
          <w:sz w:val="22"/>
          <w:szCs w:val="22"/>
          <w:lang w:eastAsia="ja-JP"/>
        </w:rPr>
        <w:t>。</w:t>
      </w:r>
    </w:p>
    <w:p w14:paraId="36E22897" w14:textId="77777777" w:rsidR="00E404C9" w:rsidRPr="00D52053" w:rsidRDefault="00E404C9" w:rsidP="00D52053">
      <w:pPr>
        <w:jc w:val="both"/>
        <w:rPr>
          <w:rFonts w:asciiTheme="minorHAnsi" w:hAnsiTheme="minorHAnsi" w:cstheme="minorHAnsi"/>
          <w:sz w:val="22"/>
          <w:szCs w:val="22"/>
          <w:lang w:eastAsia="ja-JP"/>
        </w:rPr>
      </w:pPr>
    </w:p>
    <w:p w14:paraId="1D3C05FE" w14:textId="77777777" w:rsidR="00D52053" w:rsidRPr="00D52053" w:rsidRDefault="002E1835" w:rsidP="00D52053">
      <w:pPr>
        <w:jc w:val="both"/>
        <w:rPr>
          <w:rFonts w:asciiTheme="minorHAnsi" w:hAnsiTheme="minorHAnsi" w:cstheme="minorHAnsi"/>
          <w:b/>
          <w:sz w:val="22"/>
          <w:szCs w:val="22"/>
          <w:lang w:eastAsia="ja-JP"/>
        </w:rPr>
      </w:pPr>
      <w:r>
        <w:rPr>
          <w:rFonts w:asciiTheme="minorEastAsia" w:eastAsiaTheme="minorEastAsia" w:hAnsiTheme="minorEastAsia" w:cstheme="minorHAnsi" w:hint="eastAsia"/>
          <w:b/>
          <w:sz w:val="22"/>
          <w:szCs w:val="22"/>
          <w:lang w:eastAsia="ja-JP"/>
        </w:rPr>
        <w:t>サイバーいじめの予防</w:t>
      </w:r>
    </w:p>
    <w:p w14:paraId="22BEB2A6" w14:textId="77777777" w:rsidR="00D52053" w:rsidRPr="00D52053" w:rsidRDefault="00D52053" w:rsidP="00D52053">
      <w:pPr>
        <w:jc w:val="both"/>
        <w:rPr>
          <w:rFonts w:asciiTheme="minorHAnsi" w:hAnsiTheme="minorHAnsi" w:cstheme="minorHAnsi"/>
          <w:b/>
          <w:sz w:val="22"/>
          <w:szCs w:val="22"/>
          <w:lang w:eastAsia="ja-JP"/>
        </w:rPr>
      </w:pPr>
    </w:p>
    <w:p w14:paraId="08D847D3" w14:textId="77777777" w:rsidR="00E404C9" w:rsidRDefault="00E404C9" w:rsidP="00D52053">
      <w:pPr>
        <w:jc w:val="both"/>
        <w:rPr>
          <w:rFonts w:asciiTheme="minorHAnsi" w:hAnsiTheme="minorHAnsi" w:cstheme="minorHAnsi"/>
          <w:sz w:val="22"/>
          <w:szCs w:val="22"/>
          <w:lang w:eastAsia="ja-JP"/>
        </w:rPr>
      </w:pPr>
      <w:r>
        <w:rPr>
          <w:rFonts w:asciiTheme="minorEastAsia" w:eastAsiaTheme="minorEastAsia" w:hAnsiTheme="minorEastAsia" w:cstheme="minorHAnsi" w:hint="eastAsia"/>
          <w:sz w:val="22"/>
          <w:szCs w:val="22"/>
          <w:lang w:eastAsia="ja-JP"/>
        </w:rPr>
        <w:t>上記以外にも、サイバーいじめを予防するため、本学園は：</w:t>
      </w:r>
    </w:p>
    <w:p w14:paraId="6C4821FF" w14:textId="77777777" w:rsidR="00D52053" w:rsidRPr="00D52053" w:rsidRDefault="00E404C9" w:rsidP="00D52053">
      <w:pPr>
        <w:jc w:val="both"/>
        <w:rPr>
          <w:rFonts w:asciiTheme="minorHAnsi" w:hAnsiTheme="minorHAnsi" w:cstheme="minorHAnsi"/>
          <w:sz w:val="22"/>
          <w:szCs w:val="22"/>
          <w:lang w:eastAsia="ja-JP"/>
        </w:rPr>
      </w:pPr>
      <w:r w:rsidRPr="00D52053">
        <w:rPr>
          <w:rFonts w:asciiTheme="minorHAnsi" w:hAnsiTheme="minorHAnsi" w:cstheme="minorHAnsi"/>
          <w:sz w:val="22"/>
          <w:szCs w:val="22"/>
          <w:lang w:eastAsia="ja-JP"/>
        </w:rPr>
        <w:t xml:space="preserve"> </w:t>
      </w:r>
    </w:p>
    <w:p w14:paraId="264D2441" w14:textId="77777777" w:rsidR="00E404C9" w:rsidRDefault="00E404C9" w:rsidP="00E404C9">
      <w:pPr>
        <w:numPr>
          <w:ilvl w:val="0"/>
          <w:numId w:val="13"/>
        </w:numPr>
        <w:jc w:val="both"/>
        <w:rPr>
          <w:rFonts w:asciiTheme="minorHAnsi" w:hAnsiTheme="minorHAnsi" w:cstheme="minorHAnsi"/>
          <w:sz w:val="22"/>
          <w:szCs w:val="22"/>
          <w:lang w:eastAsia="ja-JP"/>
        </w:rPr>
      </w:pPr>
      <w:r w:rsidRPr="00E404C9">
        <w:rPr>
          <w:rFonts w:asciiTheme="minorEastAsia" w:eastAsiaTheme="minorEastAsia" w:hAnsiTheme="minorEastAsia" w:cstheme="minorHAnsi" w:hint="eastAsia"/>
          <w:sz w:val="22"/>
          <w:szCs w:val="22"/>
          <w:lang w:eastAsia="ja-JP"/>
        </w:rPr>
        <w:t>すべての生徒に安全なインターネット使用に関する方針/E-セイフティーに関する方針を守るよう期待する。</w:t>
      </w:r>
    </w:p>
    <w:p w14:paraId="7874ABC0" w14:textId="77777777" w:rsidR="00D52053" w:rsidRPr="00E404C9" w:rsidRDefault="00E404C9" w:rsidP="00E404C9">
      <w:pPr>
        <w:numPr>
          <w:ilvl w:val="0"/>
          <w:numId w:val="13"/>
        </w:numPr>
        <w:jc w:val="both"/>
        <w:rPr>
          <w:rFonts w:asciiTheme="minorHAnsi" w:hAnsiTheme="minorHAnsi" w:cstheme="minorHAnsi"/>
          <w:sz w:val="22"/>
          <w:szCs w:val="22"/>
          <w:lang w:eastAsia="ja-JP"/>
        </w:rPr>
      </w:pPr>
      <w:r>
        <w:rPr>
          <w:rFonts w:asciiTheme="minorEastAsia" w:eastAsiaTheme="minorEastAsia" w:hAnsiTheme="minorEastAsia" w:cstheme="minorHAnsi" w:hint="eastAsia"/>
          <w:sz w:val="22"/>
          <w:szCs w:val="22"/>
          <w:lang w:eastAsia="ja-JP"/>
        </w:rPr>
        <w:t>インターネットの悪用、または悪用しようとする行為に対して懲戒罰則を課す。</w:t>
      </w:r>
    </w:p>
    <w:p w14:paraId="2EEDD24C" w14:textId="77777777" w:rsidR="00996492" w:rsidRDefault="00996492" w:rsidP="002C66E6">
      <w:pPr>
        <w:numPr>
          <w:ilvl w:val="0"/>
          <w:numId w:val="13"/>
        </w:numPr>
        <w:jc w:val="both"/>
        <w:rPr>
          <w:rFonts w:asciiTheme="minorHAnsi" w:hAnsiTheme="minorHAnsi" w:cstheme="minorHAnsi"/>
          <w:sz w:val="22"/>
          <w:szCs w:val="22"/>
          <w:lang w:eastAsia="ja-JP"/>
        </w:rPr>
      </w:pPr>
      <w:r w:rsidRPr="00996492">
        <w:rPr>
          <w:rFonts w:asciiTheme="minorEastAsia" w:eastAsiaTheme="minorEastAsia" w:hAnsiTheme="minorEastAsia" w:cstheme="minorHAnsi" w:hint="eastAsia"/>
          <w:sz w:val="22"/>
          <w:szCs w:val="22"/>
          <w:lang w:eastAsia="ja-JP"/>
        </w:rPr>
        <w:t>すべての生徒に校内で使える個人</w:t>
      </w:r>
      <w:r w:rsidR="00E404C9" w:rsidRPr="00996492">
        <w:rPr>
          <w:rFonts w:asciiTheme="minorEastAsia" w:eastAsiaTheme="minorEastAsia" w:hAnsiTheme="minorEastAsia" w:cstheme="minorHAnsi" w:hint="eastAsia"/>
          <w:sz w:val="22"/>
          <w:szCs w:val="22"/>
          <w:lang w:eastAsia="ja-JP"/>
        </w:rPr>
        <w:t>メールアドレスを</w:t>
      </w:r>
      <w:r w:rsidRPr="00996492">
        <w:rPr>
          <w:rFonts w:asciiTheme="minorEastAsia" w:eastAsiaTheme="minorEastAsia" w:hAnsiTheme="minorEastAsia" w:cstheme="minorHAnsi" w:hint="eastAsia"/>
          <w:sz w:val="22"/>
          <w:szCs w:val="22"/>
          <w:lang w:eastAsia="ja-JP"/>
        </w:rPr>
        <w:t>与える。－ソーシャルメディアのサイトやホットメールなど個人メールサイトには校内のコンピューターからはアクセスできない。</w:t>
      </w:r>
    </w:p>
    <w:p w14:paraId="74A976A9" w14:textId="77777777" w:rsidR="00D52053" w:rsidRPr="00996492" w:rsidRDefault="00996492" w:rsidP="002C66E6">
      <w:pPr>
        <w:numPr>
          <w:ilvl w:val="0"/>
          <w:numId w:val="13"/>
        </w:numPr>
        <w:jc w:val="both"/>
        <w:rPr>
          <w:rFonts w:asciiTheme="minorHAnsi" w:hAnsiTheme="minorHAnsi" w:cstheme="minorHAnsi"/>
          <w:sz w:val="22"/>
          <w:szCs w:val="22"/>
          <w:lang w:eastAsia="ja-JP"/>
        </w:rPr>
      </w:pPr>
      <w:r>
        <w:rPr>
          <w:rFonts w:asciiTheme="minorEastAsia" w:eastAsiaTheme="minorEastAsia" w:hAnsiTheme="minorEastAsia" w:cstheme="minorHAnsi" w:hint="eastAsia"/>
          <w:sz w:val="22"/>
          <w:szCs w:val="22"/>
          <w:lang w:eastAsia="ja-JP"/>
        </w:rPr>
        <w:lastRenderedPageBreak/>
        <w:t>保健の授業でソーシャルネットワークのサイトの安全な使い方やサイバーいじめについてガイダンスを与える。</w:t>
      </w:r>
    </w:p>
    <w:p w14:paraId="243A356C" w14:textId="77777777" w:rsidR="00996492" w:rsidRDefault="00996492" w:rsidP="00B35F77">
      <w:pPr>
        <w:numPr>
          <w:ilvl w:val="0"/>
          <w:numId w:val="13"/>
        </w:numPr>
        <w:jc w:val="both"/>
        <w:rPr>
          <w:rFonts w:asciiTheme="minorHAnsi" w:hAnsiTheme="minorHAnsi" w:cstheme="minorHAnsi"/>
          <w:sz w:val="22"/>
          <w:szCs w:val="22"/>
          <w:lang w:eastAsia="ja-JP"/>
        </w:rPr>
      </w:pPr>
      <w:r w:rsidRPr="00996492">
        <w:rPr>
          <w:rFonts w:asciiTheme="minorEastAsia" w:eastAsiaTheme="minorEastAsia" w:hAnsiTheme="minorEastAsia" w:cstheme="minorHAnsi" w:hint="eastAsia"/>
          <w:sz w:val="22"/>
          <w:szCs w:val="22"/>
          <w:lang w:eastAsia="ja-JP"/>
        </w:rPr>
        <w:t>生徒にサイバーい</w:t>
      </w:r>
      <w:r w:rsidR="008B4E54">
        <w:rPr>
          <w:rFonts w:asciiTheme="minorEastAsia" w:eastAsiaTheme="minorEastAsia" w:hAnsiTheme="minorEastAsia" w:cstheme="minorHAnsi" w:hint="eastAsia"/>
          <w:sz w:val="22"/>
          <w:szCs w:val="22"/>
          <w:lang w:eastAsia="ja-JP"/>
        </w:rPr>
        <w:t>じめには様々な形態があること、また、それが及ぼす深刻で悲惨な影響</w:t>
      </w:r>
      <w:r w:rsidRPr="00996492">
        <w:rPr>
          <w:rFonts w:asciiTheme="minorEastAsia" w:eastAsiaTheme="minorEastAsia" w:hAnsiTheme="minorEastAsia" w:cstheme="minorHAnsi" w:hint="eastAsia"/>
          <w:sz w:val="22"/>
          <w:szCs w:val="22"/>
          <w:lang w:eastAsia="ja-JP"/>
        </w:rPr>
        <w:t>、それに関わることは決して許されないことを認識させる。</w:t>
      </w:r>
    </w:p>
    <w:p w14:paraId="682025CE" w14:textId="77777777" w:rsidR="00D52053" w:rsidRPr="00996492" w:rsidRDefault="00996492" w:rsidP="00B35F77">
      <w:pPr>
        <w:numPr>
          <w:ilvl w:val="0"/>
          <w:numId w:val="13"/>
        </w:numPr>
        <w:jc w:val="both"/>
        <w:rPr>
          <w:rFonts w:asciiTheme="minorHAnsi" w:hAnsiTheme="minorHAnsi" w:cstheme="minorHAnsi"/>
          <w:sz w:val="22"/>
          <w:szCs w:val="22"/>
          <w:lang w:eastAsia="ja-JP"/>
        </w:rPr>
      </w:pPr>
      <w:r>
        <w:rPr>
          <w:rFonts w:asciiTheme="minorEastAsia" w:eastAsiaTheme="minorEastAsia" w:hAnsiTheme="minorEastAsia" w:cstheme="minorHAnsi" w:hint="eastAsia"/>
          <w:sz w:val="22"/>
          <w:szCs w:val="22"/>
          <w:lang w:eastAsia="ja-JP"/>
        </w:rPr>
        <w:t>氏名や住所、メールアドレ</w:t>
      </w:r>
      <w:r w:rsidR="00D0428F">
        <w:rPr>
          <w:rFonts w:asciiTheme="minorEastAsia" w:eastAsiaTheme="minorEastAsia" w:hAnsiTheme="minorEastAsia" w:cstheme="minorHAnsi" w:hint="eastAsia"/>
          <w:sz w:val="22"/>
          <w:szCs w:val="22"/>
          <w:lang w:eastAsia="ja-JP"/>
        </w:rPr>
        <w:t>ス、パスワード、携帯番号など、その他の個人情報を機密に安全に保持</w:t>
      </w:r>
      <w:r>
        <w:rPr>
          <w:rFonts w:asciiTheme="minorEastAsia" w:eastAsiaTheme="minorEastAsia" w:hAnsiTheme="minorEastAsia" w:cstheme="minorHAnsi" w:hint="eastAsia"/>
          <w:sz w:val="22"/>
          <w:szCs w:val="22"/>
          <w:lang w:eastAsia="ja-JP"/>
        </w:rPr>
        <w:t>するためのガイダンスを与える。</w:t>
      </w:r>
    </w:p>
    <w:p w14:paraId="34574B2B" w14:textId="77777777" w:rsidR="00314437" w:rsidRDefault="00314437" w:rsidP="00CA0128">
      <w:pPr>
        <w:numPr>
          <w:ilvl w:val="0"/>
          <w:numId w:val="13"/>
        </w:numPr>
        <w:jc w:val="both"/>
        <w:rPr>
          <w:rFonts w:asciiTheme="minorHAnsi" w:hAnsiTheme="minorHAnsi" w:cstheme="minorHAnsi"/>
          <w:sz w:val="22"/>
          <w:szCs w:val="22"/>
          <w:lang w:eastAsia="ja-JP"/>
        </w:rPr>
      </w:pPr>
      <w:r w:rsidRPr="00314437">
        <w:rPr>
          <w:rFonts w:asciiTheme="minorEastAsia" w:eastAsiaTheme="minorEastAsia" w:hAnsiTheme="minorEastAsia" w:cstheme="minorHAnsi" w:hint="eastAsia"/>
          <w:sz w:val="22"/>
          <w:szCs w:val="22"/>
          <w:lang w:eastAsia="ja-JP"/>
        </w:rPr>
        <w:t>教室での携帯電話の使用を禁止する。</w:t>
      </w:r>
    </w:p>
    <w:p w14:paraId="13EB89B7" w14:textId="77777777" w:rsidR="00314437" w:rsidRDefault="00314437" w:rsidP="00314437">
      <w:pPr>
        <w:numPr>
          <w:ilvl w:val="0"/>
          <w:numId w:val="13"/>
        </w:numPr>
        <w:jc w:val="both"/>
        <w:rPr>
          <w:rFonts w:asciiTheme="minorHAnsi" w:hAnsiTheme="minorHAnsi" w:cstheme="minorHAnsi"/>
          <w:sz w:val="22"/>
          <w:szCs w:val="22"/>
          <w:lang w:eastAsia="ja-JP"/>
        </w:rPr>
      </w:pPr>
      <w:r>
        <w:rPr>
          <w:rFonts w:asciiTheme="minorEastAsia" w:eastAsiaTheme="minorEastAsia" w:hAnsiTheme="minorEastAsia" w:cstheme="minorHAnsi" w:hint="eastAsia"/>
          <w:sz w:val="22"/>
          <w:szCs w:val="22"/>
          <w:lang w:eastAsia="ja-JP"/>
        </w:rPr>
        <w:t>トイレ、洗面所、更衣室エリア、寮内の寝室でのカメラ/携帯電話のカメラの</w:t>
      </w:r>
      <w:r w:rsidRPr="00314437">
        <w:rPr>
          <w:rFonts w:asciiTheme="minorEastAsia" w:eastAsiaTheme="minorEastAsia" w:hAnsiTheme="minorEastAsia" w:cstheme="minorHAnsi" w:hint="eastAsia"/>
          <w:sz w:val="22"/>
          <w:szCs w:val="22"/>
          <w:lang w:eastAsia="ja-JP"/>
        </w:rPr>
        <w:t>使用を禁止する。</w:t>
      </w:r>
    </w:p>
    <w:p w14:paraId="4E0EE3D5" w14:textId="77777777" w:rsidR="00D52053" w:rsidRPr="00D52053" w:rsidRDefault="00D52053" w:rsidP="00D52053">
      <w:pPr>
        <w:jc w:val="both"/>
        <w:rPr>
          <w:rFonts w:asciiTheme="minorHAnsi" w:hAnsiTheme="minorHAnsi" w:cstheme="minorHAnsi"/>
          <w:b/>
          <w:sz w:val="22"/>
          <w:szCs w:val="22"/>
          <w:lang w:eastAsia="ja-JP"/>
        </w:rPr>
      </w:pPr>
    </w:p>
    <w:p w14:paraId="2C473E9E" w14:textId="77777777" w:rsidR="00D52053" w:rsidRDefault="002E1835" w:rsidP="00D52053">
      <w:pPr>
        <w:jc w:val="both"/>
        <w:rPr>
          <w:rFonts w:asciiTheme="minorHAnsi" w:hAnsiTheme="minorHAnsi" w:cstheme="minorHAnsi"/>
          <w:b/>
          <w:sz w:val="22"/>
          <w:szCs w:val="22"/>
          <w:lang w:eastAsia="ja-JP"/>
        </w:rPr>
      </w:pPr>
      <w:r>
        <w:rPr>
          <w:rFonts w:asciiTheme="minorEastAsia" w:eastAsiaTheme="minorEastAsia" w:hAnsiTheme="minorEastAsia" w:cstheme="minorHAnsi" w:hint="eastAsia"/>
          <w:b/>
          <w:sz w:val="22"/>
          <w:szCs w:val="22"/>
          <w:lang w:eastAsia="ja-JP"/>
        </w:rPr>
        <w:t>サイバーいじめの取り扱い手続き</w:t>
      </w:r>
    </w:p>
    <w:p w14:paraId="4439FDE1" w14:textId="77777777" w:rsidR="002E1835" w:rsidRPr="00D52053" w:rsidRDefault="002E1835" w:rsidP="00D52053">
      <w:pPr>
        <w:jc w:val="both"/>
        <w:rPr>
          <w:rFonts w:asciiTheme="minorHAnsi" w:hAnsiTheme="minorHAnsi" w:cstheme="minorHAnsi"/>
          <w:b/>
          <w:sz w:val="22"/>
          <w:szCs w:val="22"/>
          <w:lang w:eastAsia="ja-JP"/>
        </w:rPr>
      </w:pPr>
    </w:p>
    <w:p w14:paraId="7FCD6957" w14:textId="77777777" w:rsidR="00D52053" w:rsidRDefault="00314437" w:rsidP="00D52053">
      <w:pPr>
        <w:jc w:val="both"/>
        <w:rPr>
          <w:rFonts w:asciiTheme="minorHAnsi" w:hAnsiTheme="minorHAnsi" w:cstheme="minorHAnsi"/>
          <w:sz w:val="22"/>
          <w:szCs w:val="22"/>
          <w:lang w:eastAsia="ja-JP"/>
        </w:rPr>
      </w:pPr>
      <w:r>
        <w:rPr>
          <w:rFonts w:asciiTheme="minorEastAsia" w:eastAsiaTheme="minorEastAsia" w:hAnsiTheme="minorEastAsia" w:cstheme="minorHAnsi" w:hint="eastAsia"/>
          <w:sz w:val="22"/>
          <w:szCs w:val="22"/>
          <w:lang w:eastAsia="ja-JP"/>
        </w:rPr>
        <w:t>本学園は、サイバーいじめがあった場合、本方針および児童保護の方針、安全保護対策に関する方針に定められた手続きに従</w:t>
      </w:r>
      <w:r w:rsidR="00E442F1">
        <w:rPr>
          <w:rFonts w:asciiTheme="minorEastAsia" w:eastAsiaTheme="minorEastAsia" w:hAnsiTheme="minorEastAsia" w:cstheme="minorHAnsi" w:hint="eastAsia"/>
          <w:sz w:val="22"/>
          <w:szCs w:val="22"/>
          <w:lang w:eastAsia="ja-JP"/>
        </w:rPr>
        <w:t>います</w:t>
      </w:r>
      <w:r>
        <w:rPr>
          <w:rFonts w:asciiTheme="minorEastAsia" w:eastAsiaTheme="minorEastAsia" w:hAnsiTheme="minorEastAsia" w:cstheme="minorHAnsi" w:hint="eastAsia"/>
          <w:sz w:val="22"/>
          <w:szCs w:val="22"/>
          <w:lang w:eastAsia="ja-JP"/>
        </w:rPr>
        <w:t>。</w:t>
      </w:r>
      <w:r w:rsidR="00283E9B">
        <w:rPr>
          <w:rFonts w:asciiTheme="minorEastAsia" w:eastAsiaTheme="minorEastAsia" w:hAnsiTheme="minorEastAsia" w:cstheme="minorHAnsi" w:hint="eastAsia"/>
          <w:sz w:val="22"/>
          <w:szCs w:val="22"/>
          <w:lang w:eastAsia="ja-JP"/>
        </w:rPr>
        <w:t>また、生徒の行いを管理し、本学園の評価と生徒の福利を保護するためにも、</w:t>
      </w:r>
      <w:r>
        <w:rPr>
          <w:rFonts w:asciiTheme="minorEastAsia" w:eastAsiaTheme="minorEastAsia" w:hAnsiTheme="minorEastAsia" w:cstheme="minorHAnsi" w:hint="eastAsia"/>
          <w:sz w:val="22"/>
          <w:szCs w:val="22"/>
          <w:lang w:eastAsia="ja-JP"/>
        </w:rPr>
        <w:t>状況に応じた</w:t>
      </w:r>
      <w:r w:rsidR="00283E9B">
        <w:rPr>
          <w:rFonts w:asciiTheme="minorEastAsia" w:eastAsiaTheme="minorEastAsia" w:hAnsiTheme="minorEastAsia" w:cstheme="minorHAnsi" w:hint="eastAsia"/>
          <w:sz w:val="22"/>
          <w:szCs w:val="22"/>
          <w:lang w:eastAsia="ja-JP"/>
        </w:rPr>
        <w:t>懲戒</w:t>
      </w:r>
      <w:r w:rsidR="0046234D">
        <w:rPr>
          <w:rFonts w:asciiTheme="minorEastAsia" w:eastAsiaTheme="minorEastAsia" w:hAnsiTheme="minorEastAsia" w:cstheme="minorHAnsi" w:hint="eastAsia"/>
          <w:sz w:val="22"/>
          <w:szCs w:val="22"/>
          <w:lang w:eastAsia="ja-JP"/>
        </w:rPr>
        <w:t>処分を課</w:t>
      </w:r>
      <w:r w:rsidR="00E442F1">
        <w:rPr>
          <w:rFonts w:asciiTheme="minorEastAsia" w:eastAsiaTheme="minorEastAsia" w:hAnsiTheme="minorEastAsia" w:cstheme="minorHAnsi" w:hint="eastAsia"/>
          <w:sz w:val="22"/>
          <w:szCs w:val="22"/>
          <w:lang w:eastAsia="ja-JP"/>
        </w:rPr>
        <w:t>します</w:t>
      </w:r>
      <w:r w:rsidR="0046234D">
        <w:rPr>
          <w:rFonts w:asciiTheme="minorEastAsia" w:eastAsiaTheme="minorEastAsia" w:hAnsiTheme="minorEastAsia" w:cstheme="minorHAnsi" w:hint="eastAsia"/>
          <w:sz w:val="22"/>
          <w:szCs w:val="22"/>
          <w:lang w:eastAsia="ja-JP"/>
        </w:rPr>
        <w:t>。</w:t>
      </w:r>
    </w:p>
    <w:p w14:paraId="064F2F30" w14:textId="77777777" w:rsidR="0046234D" w:rsidRDefault="0046234D" w:rsidP="00D52053">
      <w:pPr>
        <w:jc w:val="both"/>
        <w:rPr>
          <w:rFonts w:asciiTheme="minorHAnsi" w:hAnsiTheme="minorHAnsi" w:cstheme="minorHAnsi"/>
          <w:sz w:val="22"/>
          <w:szCs w:val="22"/>
          <w:lang w:eastAsia="ja-JP"/>
        </w:rPr>
      </w:pPr>
    </w:p>
    <w:p w14:paraId="26D1EC3A" w14:textId="77777777" w:rsidR="0046234D" w:rsidRDefault="0046234D" w:rsidP="00D52053">
      <w:pPr>
        <w:jc w:val="both"/>
        <w:rPr>
          <w:rFonts w:asciiTheme="minorHAnsi" w:hAnsiTheme="minorHAnsi" w:cstheme="minorHAnsi"/>
          <w:sz w:val="22"/>
          <w:szCs w:val="22"/>
          <w:lang w:eastAsia="ja-JP"/>
        </w:rPr>
      </w:pPr>
      <w:r>
        <w:rPr>
          <w:rFonts w:asciiTheme="minorEastAsia" w:eastAsiaTheme="minorEastAsia" w:hAnsiTheme="minorEastAsia" w:cstheme="minorHAnsi" w:hint="eastAsia"/>
          <w:sz w:val="22"/>
          <w:szCs w:val="22"/>
          <w:lang w:eastAsia="ja-JP"/>
        </w:rPr>
        <w:t>サイバーいじめは特定の犯罪では</w:t>
      </w:r>
      <w:r w:rsidR="00E442F1">
        <w:rPr>
          <w:rFonts w:asciiTheme="minorEastAsia" w:eastAsiaTheme="minorEastAsia" w:hAnsiTheme="minorEastAsia" w:cstheme="minorHAnsi" w:hint="eastAsia"/>
          <w:sz w:val="22"/>
          <w:szCs w:val="22"/>
          <w:lang w:eastAsia="ja-JP"/>
        </w:rPr>
        <w:t>ありません</w:t>
      </w:r>
      <w:r>
        <w:rPr>
          <w:rFonts w:asciiTheme="minorEastAsia" w:eastAsiaTheme="minorEastAsia" w:hAnsiTheme="minorEastAsia" w:cstheme="minorHAnsi" w:hint="eastAsia"/>
          <w:sz w:val="22"/>
          <w:szCs w:val="22"/>
          <w:lang w:eastAsia="ja-JP"/>
        </w:rPr>
        <w:t>が、嫌がらせ、脅迫的なコミュニケーションや個人の画像の不許可掲載</w:t>
      </w:r>
      <w:r w:rsidR="00AC4D66">
        <w:rPr>
          <w:rFonts w:asciiTheme="minorEastAsia" w:eastAsiaTheme="minorEastAsia" w:hAnsiTheme="minorEastAsia" w:cstheme="minorHAnsi" w:hint="eastAsia"/>
          <w:sz w:val="22"/>
          <w:szCs w:val="22"/>
          <w:lang w:eastAsia="ja-JP"/>
        </w:rPr>
        <w:t>（公表）</w:t>
      </w:r>
      <w:r>
        <w:rPr>
          <w:rFonts w:asciiTheme="minorEastAsia" w:eastAsiaTheme="minorEastAsia" w:hAnsiTheme="minorEastAsia" w:cstheme="minorHAnsi" w:hint="eastAsia"/>
          <w:sz w:val="22"/>
          <w:szCs w:val="22"/>
          <w:lang w:eastAsia="ja-JP"/>
        </w:rPr>
        <w:t>、スカート内盗撮や性的なテキスト送付などに適用される刑法は存在</w:t>
      </w:r>
      <w:r w:rsidR="00E442F1">
        <w:rPr>
          <w:rFonts w:asciiTheme="minorEastAsia" w:eastAsiaTheme="minorEastAsia" w:hAnsiTheme="minorEastAsia" w:cstheme="minorHAnsi" w:hint="eastAsia"/>
          <w:sz w:val="22"/>
          <w:szCs w:val="22"/>
          <w:lang w:eastAsia="ja-JP"/>
        </w:rPr>
        <w:t>します</w:t>
      </w:r>
      <w:r>
        <w:rPr>
          <w:rFonts w:asciiTheme="minorEastAsia" w:eastAsiaTheme="minorEastAsia" w:hAnsiTheme="minorEastAsia" w:cstheme="minorHAnsi" w:hint="eastAsia"/>
          <w:sz w:val="22"/>
          <w:szCs w:val="22"/>
          <w:lang w:eastAsia="ja-JP"/>
        </w:rPr>
        <w:t>。報告されたサイバーいじめが犯罪だと</w:t>
      </w:r>
      <w:r w:rsidR="00E442F1">
        <w:rPr>
          <w:rFonts w:asciiTheme="minorEastAsia" w:eastAsiaTheme="minorEastAsia" w:hAnsiTheme="minorEastAsia" w:cstheme="minorHAnsi" w:hint="eastAsia"/>
          <w:sz w:val="22"/>
          <w:szCs w:val="22"/>
          <w:lang w:eastAsia="ja-JP"/>
        </w:rPr>
        <w:t>学園が判断した場合には、警察に通報します</w:t>
      </w:r>
      <w:r>
        <w:rPr>
          <w:rFonts w:asciiTheme="minorEastAsia" w:eastAsiaTheme="minorEastAsia" w:hAnsiTheme="minorEastAsia" w:cstheme="minorHAnsi" w:hint="eastAsia"/>
          <w:sz w:val="22"/>
          <w:szCs w:val="22"/>
          <w:lang w:eastAsia="ja-JP"/>
        </w:rPr>
        <w:t>。</w:t>
      </w:r>
    </w:p>
    <w:p w14:paraId="5E6031DA" w14:textId="77777777" w:rsidR="0046234D" w:rsidRDefault="0046234D" w:rsidP="00D52053">
      <w:pPr>
        <w:jc w:val="both"/>
        <w:rPr>
          <w:rFonts w:asciiTheme="minorHAnsi" w:hAnsiTheme="minorHAnsi" w:cstheme="minorHAnsi"/>
          <w:sz w:val="22"/>
          <w:szCs w:val="22"/>
          <w:lang w:eastAsia="ja-JP"/>
        </w:rPr>
      </w:pPr>
    </w:p>
    <w:p w14:paraId="2B656EA9" w14:textId="77777777" w:rsidR="00AA1A9F" w:rsidRDefault="00AA1A9F" w:rsidP="00D52053">
      <w:pPr>
        <w:jc w:val="both"/>
        <w:rPr>
          <w:rFonts w:asciiTheme="minorHAnsi" w:hAnsiTheme="minorHAnsi" w:cstheme="minorHAnsi"/>
          <w:sz w:val="22"/>
          <w:szCs w:val="22"/>
          <w:lang w:eastAsia="ja-JP"/>
        </w:rPr>
      </w:pPr>
    </w:p>
    <w:p w14:paraId="6D530389" w14:textId="77777777" w:rsidR="00AA1A9F" w:rsidRDefault="00AA1A9F" w:rsidP="00D52053">
      <w:pPr>
        <w:jc w:val="both"/>
        <w:rPr>
          <w:rFonts w:asciiTheme="minorHAnsi" w:hAnsiTheme="minorHAnsi" w:cstheme="minorHAnsi"/>
          <w:sz w:val="22"/>
          <w:szCs w:val="22"/>
          <w:lang w:eastAsia="ja-JP"/>
        </w:rPr>
      </w:pPr>
    </w:p>
    <w:p w14:paraId="24BB9D2D" w14:textId="77777777" w:rsidR="00D52053" w:rsidRPr="00D52053" w:rsidRDefault="002E1835" w:rsidP="00D52053">
      <w:pPr>
        <w:jc w:val="both"/>
        <w:rPr>
          <w:rFonts w:asciiTheme="minorHAnsi" w:hAnsiTheme="minorHAnsi" w:cstheme="minorHAnsi"/>
          <w:b/>
          <w:sz w:val="22"/>
          <w:szCs w:val="22"/>
          <w:lang w:eastAsia="ja-JP"/>
        </w:rPr>
      </w:pPr>
      <w:r>
        <w:rPr>
          <w:rFonts w:asciiTheme="minorEastAsia" w:eastAsiaTheme="minorEastAsia" w:hAnsiTheme="minorEastAsia" w:cstheme="minorHAnsi" w:hint="eastAsia"/>
          <w:b/>
          <w:sz w:val="22"/>
          <w:szCs w:val="22"/>
          <w:lang w:eastAsia="ja-JP"/>
        </w:rPr>
        <w:t>電子機器</w:t>
      </w:r>
    </w:p>
    <w:p w14:paraId="4C898B4F" w14:textId="77777777" w:rsidR="00D52053" w:rsidRPr="00D52053" w:rsidRDefault="00D52053" w:rsidP="00D52053">
      <w:pPr>
        <w:jc w:val="both"/>
        <w:rPr>
          <w:rFonts w:asciiTheme="minorHAnsi" w:hAnsiTheme="minorHAnsi" w:cstheme="minorHAnsi"/>
          <w:b/>
          <w:sz w:val="22"/>
          <w:szCs w:val="22"/>
          <w:lang w:eastAsia="ja-JP"/>
        </w:rPr>
      </w:pPr>
    </w:p>
    <w:p w14:paraId="53B225DF" w14:textId="77777777" w:rsidR="00D52053" w:rsidRDefault="00AA6CB4" w:rsidP="00D52053">
      <w:pPr>
        <w:jc w:val="both"/>
        <w:rPr>
          <w:rFonts w:asciiTheme="minorHAnsi" w:hAnsiTheme="minorHAnsi" w:cstheme="minorHAnsi"/>
          <w:sz w:val="22"/>
          <w:szCs w:val="22"/>
          <w:lang w:eastAsia="ja-JP"/>
        </w:rPr>
      </w:pPr>
      <w:r>
        <w:rPr>
          <w:rFonts w:asciiTheme="minorEastAsia" w:eastAsiaTheme="minorEastAsia" w:hAnsiTheme="minorEastAsia" w:cstheme="minorHAnsi" w:hint="eastAsia"/>
          <w:sz w:val="22"/>
          <w:szCs w:val="22"/>
          <w:lang w:eastAsia="ja-JP"/>
        </w:rPr>
        <w:t>特定のスタッフは</w:t>
      </w:r>
      <w:r w:rsidR="0046234D">
        <w:rPr>
          <w:rFonts w:asciiTheme="minorEastAsia" w:eastAsiaTheme="minorEastAsia" w:hAnsiTheme="minorEastAsia" w:cstheme="minorHAnsi" w:hint="eastAsia"/>
          <w:sz w:val="22"/>
          <w:szCs w:val="22"/>
          <w:lang w:eastAsia="ja-JP"/>
        </w:rPr>
        <w:t>サイバーいじめの訴えに対応するため、</w:t>
      </w:r>
      <w:r>
        <w:rPr>
          <w:rFonts w:asciiTheme="minorEastAsia" w:eastAsiaTheme="minorEastAsia" w:hAnsiTheme="minorEastAsia" w:cstheme="minorHAnsi" w:hint="eastAsia"/>
          <w:sz w:val="22"/>
          <w:szCs w:val="22"/>
          <w:lang w:eastAsia="ja-JP"/>
        </w:rPr>
        <w:t>校長の権限で</w:t>
      </w:r>
      <w:r w:rsidR="0046234D">
        <w:rPr>
          <w:rFonts w:asciiTheme="minorEastAsia" w:eastAsiaTheme="minorEastAsia" w:hAnsiTheme="minorEastAsia" w:cstheme="minorHAnsi" w:hint="eastAsia"/>
          <w:sz w:val="22"/>
          <w:szCs w:val="22"/>
          <w:lang w:eastAsia="ja-JP"/>
        </w:rPr>
        <w:t>生徒の携帯電話</w:t>
      </w:r>
      <w:r>
        <w:rPr>
          <w:rFonts w:asciiTheme="minorEastAsia" w:eastAsiaTheme="minorEastAsia" w:hAnsiTheme="minorEastAsia" w:cstheme="minorHAnsi" w:hint="eastAsia"/>
          <w:sz w:val="22"/>
          <w:szCs w:val="22"/>
          <w:lang w:eastAsia="ja-JP"/>
        </w:rPr>
        <w:t>などの電子機器を捜索することが許され</w:t>
      </w:r>
      <w:r w:rsidR="00E442F1">
        <w:rPr>
          <w:rFonts w:asciiTheme="minorEastAsia" w:eastAsiaTheme="minorEastAsia" w:hAnsiTheme="minorEastAsia" w:cstheme="minorHAnsi" w:hint="eastAsia"/>
          <w:sz w:val="22"/>
          <w:szCs w:val="22"/>
          <w:lang w:eastAsia="ja-JP"/>
        </w:rPr>
        <w:t>ています</w:t>
      </w:r>
      <w:r>
        <w:rPr>
          <w:rFonts w:asciiTheme="minorEastAsia" w:eastAsiaTheme="minorEastAsia" w:hAnsiTheme="minorEastAsia" w:cstheme="minorHAnsi" w:hint="eastAsia"/>
          <w:sz w:val="22"/>
          <w:szCs w:val="22"/>
          <w:lang w:eastAsia="ja-JP"/>
        </w:rPr>
        <w:t>。生徒が禁止されたものを所持しているという合理的な証拠があり、事前に校長の同意を得ておけば、捜索するために生徒本人や保護者の同意を得る必要は</w:t>
      </w:r>
      <w:r w:rsidR="00E442F1">
        <w:rPr>
          <w:rFonts w:asciiTheme="minorEastAsia" w:eastAsiaTheme="minorEastAsia" w:hAnsiTheme="minorEastAsia" w:cstheme="minorHAnsi" w:hint="eastAsia"/>
          <w:sz w:val="22"/>
          <w:szCs w:val="22"/>
          <w:lang w:eastAsia="ja-JP"/>
        </w:rPr>
        <w:t>ありません</w:t>
      </w:r>
      <w:r>
        <w:rPr>
          <w:rFonts w:asciiTheme="minorEastAsia" w:eastAsiaTheme="minorEastAsia" w:hAnsiTheme="minorEastAsia" w:cstheme="minorHAnsi" w:hint="eastAsia"/>
          <w:sz w:val="22"/>
          <w:szCs w:val="22"/>
          <w:lang w:eastAsia="ja-JP"/>
        </w:rPr>
        <w:t>。</w:t>
      </w:r>
    </w:p>
    <w:p w14:paraId="7463C37C" w14:textId="77777777" w:rsidR="00AA6CB4" w:rsidRPr="00D52053" w:rsidRDefault="00AA6CB4" w:rsidP="00D52053">
      <w:pPr>
        <w:jc w:val="both"/>
        <w:rPr>
          <w:rFonts w:asciiTheme="minorHAnsi" w:hAnsiTheme="minorHAnsi" w:cstheme="minorHAnsi"/>
          <w:sz w:val="22"/>
          <w:szCs w:val="22"/>
          <w:lang w:eastAsia="ja-JP"/>
        </w:rPr>
      </w:pPr>
    </w:p>
    <w:p w14:paraId="324F6655" w14:textId="77777777" w:rsidR="00D52053" w:rsidRDefault="00AA6CB4" w:rsidP="00D52053">
      <w:pPr>
        <w:jc w:val="both"/>
        <w:rPr>
          <w:rFonts w:asciiTheme="minorHAnsi" w:hAnsiTheme="minorHAnsi" w:cstheme="minorHAnsi"/>
          <w:sz w:val="22"/>
          <w:szCs w:val="22"/>
          <w:lang w:eastAsia="ja-JP"/>
        </w:rPr>
      </w:pPr>
      <w:r>
        <w:rPr>
          <w:rFonts w:asciiTheme="minorEastAsia" w:eastAsiaTheme="minorEastAsia" w:hAnsiTheme="minorEastAsia" w:cstheme="minorHAnsi" w:hint="eastAsia"/>
          <w:sz w:val="22"/>
          <w:szCs w:val="22"/>
          <w:lang w:eastAsia="ja-JP"/>
        </w:rPr>
        <w:t>捜索は生徒指導に関する方針に従って実施され</w:t>
      </w:r>
      <w:r w:rsidR="00E442F1">
        <w:rPr>
          <w:rFonts w:asciiTheme="minorEastAsia" w:eastAsiaTheme="minorEastAsia" w:hAnsiTheme="minorEastAsia" w:cstheme="minorHAnsi" w:hint="eastAsia"/>
          <w:sz w:val="22"/>
          <w:szCs w:val="22"/>
          <w:lang w:eastAsia="ja-JP"/>
        </w:rPr>
        <w:t>ます</w:t>
      </w:r>
      <w:r>
        <w:rPr>
          <w:rFonts w:asciiTheme="minorEastAsia" w:eastAsiaTheme="minorEastAsia" w:hAnsiTheme="minorEastAsia" w:cstheme="minorHAnsi" w:hint="eastAsia"/>
          <w:sz w:val="22"/>
          <w:szCs w:val="22"/>
          <w:lang w:eastAsia="ja-JP"/>
        </w:rPr>
        <w:t>。</w:t>
      </w:r>
    </w:p>
    <w:p w14:paraId="2B158F24" w14:textId="77777777" w:rsidR="00AA6CB4" w:rsidRDefault="00AA6CB4" w:rsidP="00D52053">
      <w:pPr>
        <w:jc w:val="both"/>
        <w:rPr>
          <w:rFonts w:asciiTheme="minorHAnsi" w:hAnsiTheme="minorHAnsi" w:cstheme="minorHAnsi"/>
          <w:sz w:val="22"/>
          <w:szCs w:val="22"/>
          <w:lang w:eastAsia="ja-JP"/>
        </w:rPr>
      </w:pPr>
    </w:p>
    <w:p w14:paraId="75211DC2" w14:textId="77777777" w:rsidR="00AA6CB4" w:rsidRPr="00AA6CB4" w:rsidRDefault="00AA6CB4" w:rsidP="00D52053">
      <w:pPr>
        <w:jc w:val="both"/>
        <w:rPr>
          <w:rFonts w:asciiTheme="minorHAnsi" w:eastAsiaTheme="minorEastAsia" w:hAnsiTheme="minorHAnsi" w:cstheme="minorHAnsi"/>
          <w:sz w:val="22"/>
          <w:szCs w:val="22"/>
          <w:lang w:eastAsia="ja-JP"/>
        </w:rPr>
      </w:pPr>
      <w:r>
        <w:rPr>
          <w:rFonts w:asciiTheme="minorEastAsia" w:eastAsiaTheme="minorEastAsia" w:hAnsiTheme="minorEastAsia" w:cstheme="minorHAnsi" w:hint="eastAsia"/>
          <w:sz w:val="22"/>
          <w:szCs w:val="22"/>
          <w:lang w:eastAsia="ja-JP"/>
        </w:rPr>
        <w:t>捜索によって校則で禁じられている電子機器が見つかったり、</w:t>
      </w:r>
      <w:r w:rsidR="00B90DFA">
        <w:rPr>
          <w:rFonts w:asciiTheme="minorEastAsia" w:eastAsiaTheme="minorEastAsia" w:hAnsiTheme="minorEastAsia" w:cstheme="minorHAnsi" w:hint="eastAsia"/>
          <w:sz w:val="22"/>
          <w:szCs w:val="22"/>
          <w:lang w:eastAsia="ja-JP"/>
        </w:rPr>
        <w:t>その電子機器が犯罪や、個人・所有物を傷つけるために使われた、または使われるであろうとスタッフが判断したりした場合、正当な理由があれば、その中にあるデータやファイルを調べることがあ</w:t>
      </w:r>
      <w:r w:rsidR="00E442F1">
        <w:rPr>
          <w:rFonts w:asciiTheme="minorEastAsia" w:eastAsiaTheme="minorEastAsia" w:hAnsiTheme="minorEastAsia" w:cstheme="minorHAnsi" w:hint="eastAsia"/>
          <w:sz w:val="22"/>
          <w:szCs w:val="22"/>
          <w:lang w:eastAsia="ja-JP"/>
        </w:rPr>
        <w:t>ります</w:t>
      </w:r>
      <w:r w:rsidR="00B90DFA">
        <w:rPr>
          <w:rFonts w:asciiTheme="minorEastAsia" w:eastAsiaTheme="minorEastAsia" w:hAnsiTheme="minorEastAsia" w:cstheme="minorHAnsi" w:hint="eastAsia"/>
          <w:sz w:val="22"/>
          <w:szCs w:val="22"/>
          <w:lang w:eastAsia="ja-JP"/>
        </w:rPr>
        <w:t>。例えば、サイバーいじめの訴えがあったときなどで</w:t>
      </w:r>
      <w:r w:rsidR="00E442F1">
        <w:rPr>
          <w:rFonts w:asciiTheme="minorEastAsia" w:eastAsiaTheme="minorEastAsia" w:hAnsiTheme="minorEastAsia" w:cstheme="minorHAnsi" w:hint="eastAsia"/>
          <w:sz w:val="22"/>
          <w:szCs w:val="22"/>
          <w:lang w:eastAsia="ja-JP"/>
        </w:rPr>
        <w:t>す</w:t>
      </w:r>
      <w:r w:rsidR="00B90DFA">
        <w:rPr>
          <w:rFonts w:asciiTheme="minorEastAsia" w:eastAsiaTheme="minorEastAsia" w:hAnsiTheme="minorEastAsia" w:cstheme="minorHAnsi" w:hint="eastAsia"/>
          <w:sz w:val="22"/>
          <w:szCs w:val="22"/>
          <w:lang w:eastAsia="ja-JP"/>
        </w:rPr>
        <w:t>。保護者の同意は必要</w:t>
      </w:r>
      <w:r w:rsidR="00E442F1">
        <w:rPr>
          <w:rFonts w:asciiTheme="minorEastAsia" w:eastAsiaTheme="minorEastAsia" w:hAnsiTheme="minorEastAsia" w:cstheme="minorHAnsi" w:hint="eastAsia"/>
          <w:sz w:val="22"/>
          <w:szCs w:val="22"/>
          <w:lang w:eastAsia="ja-JP"/>
        </w:rPr>
        <w:t>ありません</w:t>
      </w:r>
      <w:r w:rsidR="00B90DFA">
        <w:rPr>
          <w:rFonts w:asciiTheme="minorEastAsia" w:eastAsiaTheme="minorEastAsia" w:hAnsiTheme="minorEastAsia" w:cstheme="minorHAnsi" w:hint="eastAsia"/>
          <w:sz w:val="22"/>
          <w:szCs w:val="22"/>
          <w:lang w:eastAsia="ja-JP"/>
        </w:rPr>
        <w:t>。</w:t>
      </w:r>
    </w:p>
    <w:p w14:paraId="127F98D6" w14:textId="77777777" w:rsidR="00D52053" w:rsidRPr="00D52053" w:rsidRDefault="00D52053" w:rsidP="00D52053">
      <w:pPr>
        <w:jc w:val="both"/>
        <w:rPr>
          <w:rFonts w:asciiTheme="minorHAnsi" w:hAnsiTheme="minorHAnsi" w:cstheme="minorHAnsi"/>
          <w:sz w:val="22"/>
          <w:szCs w:val="22"/>
          <w:lang w:eastAsia="ja-JP"/>
        </w:rPr>
      </w:pPr>
    </w:p>
    <w:p w14:paraId="4416F8DF" w14:textId="77777777" w:rsidR="00D52053" w:rsidRDefault="00FA16F8" w:rsidP="00D52053">
      <w:pPr>
        <w:jc w:val="both"/>
        <w:rPr>
          <w:rFonts w:asciiTheme="minorHAnsi" w:hAnsiTheme="minorHAnsi" w:cstheme="minorHAnsi"/>
          <w:sz w:val="22"/>
          <w:szCs w:val="22"/>
          <w:lang w:eastAsia="ja-JP"/>
        </w:rPr>
      </w:pPr>
      <w:r>
        <w:rPr>
          <w:rFonts w:asciiTheme="minorEastAsia" w:eastAsiaTheme="minorEastAsia" w:hAnsiTheme="minorEastAsia" w:cstheme="minorHAnsi" w:hint="eastAsia"/>
          <w:sz w:val="22"/>
          <w:szCs w:val="22"/>
          <w:lang w:eastAsia="ja-JP"/>
        </w:rPr>
        <w:t>本学園は、正当な理由がある場合、電子機器内にあるデータやファイルを消去することもあ</w:t>
      </w:r>
      <w:r w:rsidR="00E442F1">
        <w:rPr>
          <w:rFonts w:asciiTheme="minorEastAsia" w:eastAsiaTheme="minorEastAsia" w:hAnsiTheme="minorEastAsia" w:cstheme="minorHAnsi" w:hint="eastAsia"/>
          <w:sz w:val="22"/>
          <w:szCs w:val="22"/>
          <w:lang w:eastAsia="ja-JP"/>
        </w:rPr>
        <w:t>ります</w:t>
      </w:r>
      <w:r>
        <w:rPr>
          <w:rFonts w:asciiTheme="minorEastAsia" w:eastAsiaTheme="minorEastAsia" w:hAnsiTheme="minorEastAsia" w:cstheme="minorHAnsi" w:hint="eastAsia"/>
          <w:sz w:val="22"/>
          <w:szCs w:val="22"/>
          <w:lang w:eastAsia="ja-JP"/>
        </w:rPr>
        <w:t>。犯罪に関連した証拠が含まれるのではないかという合理的な理由がある場合は、ファイルは消去されるべきでなく、至急、警察に電子機器を提出しなければな</w:t>
      </w:r>
      <w:r w:rsidR="00E442F1">
        <w:rPr>
          <w:rFonts w:asciiTheme="minorEastAsia" w:eastAsiaTheme="minorEastAsia" w:hAnsiTheme="minorEastAsia" w:cstheme="minorHAnsi" w:hint="eastAsia"/>
          <w:sz w:val="22"/>
          <w:szCs w:val="22"/>
          <w:lang w:eastAsia="ja-JP"/>
        </w:rPr>
        <w:t>りません</w:t>
      </w:r>
      <w:r>
        <w:rPr>
          <w:rFonts w:asciiTheme="minorEastAsia" w:eastAsiaTheme="minorEastAsia" w:hAnsiTheme="minorEastAsia" w:cstheme="minorHAnsi" w:hint="eastAsia"/>
          <w:sz w:val="22"/>
          <w:szCs w:val="22"/>
          <w:lang w:eastAsia="ja-JP"/>
        </w:rPr>
        <w:t>。</w:t>
      </w:r>
    </w:p>
    <w:p w14:paraId="40566684" w14:textId="77777777" w:rsidR="00FA16F8" w:rsidRPr="00D52053" w:rsidRDefault="00FA16F8" w:rsidP="00D52053">
      <w:pPr>
        <w:jc w:val="both"/>
        <w:rPr>
          <w:rFonts w:asciiTheme="minorHAnsi" w:hAnsiTheme="minorHAnsi" w:cstheme="minorHAnsi"/>
          <w:sz w:val="22"/>
          <w:szCs w:val="22"/>
          <w:lang w:eastAsia="ja-JP"/>
        </w:rPr>
      </w:pPr>
    </w:p>
    <w:p w14:paraId="4DA7B82F" w14:textId="77777777" w:rsidR="00D52053" w:rsidRDefault="00E442F1" w:rsidP="00D52053">
      <w:pPr>
        <w:jc w:val="both"/>
        <w:rPr>
          <w:rFonts w:asciiTheme="minorHAnsi" w:hAnsiTheme="minorHAnsi" w:cstheme="minorHAnsi"/>
          <w:sz w:val="22"/>
          <w:szCs w:val="22"/>
          <w:lang w:eastAsia="ja-JP"/>
        </w:rPr>
      </w:pPr>
      <w:r>
        <w:rPr>
          <w:rFonts w:asciiTheme="minorHAnsi" w:eastAsiaTheme="minorEastAsia" w:hAnsiTheme="minorHAnsi" w:cstheme="minorHAnsi" w:hint="eastAsia"/>
          <w:sz w:val="22"/>
          <w:szCs w:val="22"/>
          <w:lang w:eastAsia="ja-JP"/>
        </w:rPr>
        <w:t>捜索の後、</w:t>
      </w:r>
      <w:r w:rsidR="00B745D5">
        <w:rPr>
          <w:rFonts w:asciiTheme="minorHAnsi" w:eastAsiaTheme="minorEastAsia" w:hAnsiTheme="minorHAnsi" w:cstheme="minorHAnsi" w:hint="eastAsia"/>
          <w:sz w:val="22"/>
          <w:szCs w:val="22"/>
          <w:lang w:eastAsia="ja-JP"/>
        </w:rPr>
        <w:t>スタッフがこの電子機器に犯罪に関わる証拠が含まれていないと判断した場合、または、警察に通報した後</w:t>
      </w:r>
      <w:r>
        <w:rPr>
          <w:rFonts w:asciiTheme="minorHAnsi" w:eastAsiaTheme="minorEastAsia" w:hAnsiTheme="minorHAnsi" w:cstheme="minorHAnsi" w:hint="eastAsia"/>
          <w:sz w:val="22"/>
          <w:szCs w:val="22"/>
          <w:lang w:eastAsia="ja-JP"/>
        </w:rPr>
        <w:t>、警察側からこれ以上の捜査活動は必要ないと告げたられた場合は、</w:t>
      </w:r>
      <w:r w:rsidR="00B745D5">
        <w:rPr>
          <w:rFonts w:asciiTheme="minorHAnsi" w:eastAsiaTheme="minorEastAsia" w:hAnsiTheme="minorHAnsi" w:cstheme="minorHAnsi" w:hint="eastAsia"/>
          <w:sz w:val="22"/>
          <w:szCs w:val="22"/>
          <w:lang w:eastAsia="ja-JP"/>
        </w:rPr>
        <w:t>学園がファイルやデータを削除すべきか判断でき</w:t>
      </w:r>
      <w:r>
        <w:rPr>
          <w:rFonts w:asciiTheme="minorHAnsi" w:eastAsiaTheme="minorEastAsia" w:hAnsiTheme="minorHAnsi" w:cstheme="minorHAnsi" w:hint="eastAsia"/>
          <w:sz w:val="22"/>
          <w:szCs w:val="22"/>
          <w:lang w:eastAsia="ja-JP"/>
        </w:rPr>
        <w:t>ます。また、本方針および生徒指導に関する方針に違反した証拠として、</w:t>
      </w:r>
      <w:r w:rsidR="00B745D5">
        <w:rPr>
          <w:rFonts w:asciiTheme="minorHAnsi" w:eastAsiaTheme="minorEastAsia" w:hAnsiTheme="minorHAnsi" w:cstheme="minorHAnsi" w:hint="eastAsia"/>
          <w:sz w:val="22"/>
          <w:szCs w:val="22"/>
          <w:lang w:eastAsia="ja-JP"/>
        </w:rPr>
        <w:t>学園がこの電子機器を保持することもあ</w:t>
      </w:r>
      <w:r>
        <w:rPr>
          <w:rFonts w:asciiTheme="minorHAnsi" w:eastAsiaTheme="minorEastAsia" w:hAnsiTheme="minorHAnsi" w:cstheme="minorHAnsi" w:hint="eastAsia"/>
          <w:sz w:val="22"/>
          <w:szCs w:val="22"/>
          <w:lang w:eastAsia="ja-JP"/>
        </w:rPr>
        <w:t>ります</w:t>
      </w:r>
      <w:r w:rsidR="00B745D5">
        <w:rPr>
          <w:rFonts w:asciiTheme="minorHAnsi" w:eastAsiaTheme="minorEastAsia" w:hAnsiTheme="minorHAnsi" w:cstheme="minorHAnsi" w:hint="eastAsia"/>
          <w:sz w:val="22"/>
          <w:szCs w:val="22"/>
          <w:lang w:eastAsia="ja-JP"/>
        </w:rPr>
        <w:t>。</w:t>
      </w:r>
      <w:r w:rsidR="00B745D5">
        <w:rPr>
          <w:rFonts w:asciiTheme="minorEastAsia" w:eastAsiaTheme="minorEastAsia" w:hAnsiTheme="minorEastAsia" w:cstheme="minorHAnsi" w:hint="eastAsia"/>
          <w:sz w:val="22"/>
          <w:szCs w:val="22"/>
          <w:lang w:eastAsia="ja-JP"/>
        </w:rPr>
        <w:t>そして、生徒指導に関する方針に従って生徒を罰することもある。</w:t>
      </w:r>
      <w:r w:rsidR="003859CC">
        <w:rPr>
          <w:rFonts w:asciiTheme="minorEastAsia" w:eastAsiaTheme="minorEastAsia" w:hAnsiTheme="minorEastAsia" w:cstheme="minorHAnsi" w:hint="eastAsia"/>
          <w:sz w:val="22"/>
          <w:szCs w:val="22"/>
          <w:lang w:eastAsia="ja-JP"/>
        </w:rPr>
        <w:t>捜索によって、生徒の安全保護対策に懸念があると明確になった場合</w:t>
      </w:r>
      <w:r>
        <w:rPr>
          <w:rFonts w:asciiTheme="minorEastAsia" w:eastAsiaTheme="minorEastAsia" w:hAnsiTheme="minorEastAsia" w:cstheme="minorHAnsi" w:hint="eastAsia"/>
          <w:sz w:val="22"/>
          <w:szCs w:val="22"/>
          <w:lang w:eastAsia="ja-JP"/>
        </w:rPr>
        <w:t>には、児童保護および安全保護対策に関する方針に従った手続きを取ります</w:t>
      </w:r>
      <w:r w:rsidR="003859CC">
        <w:rPr>
          <w:rFonts w:asciiTheme="minorEastAsia" w:eastAsiaTheme="minorEastAsia" w:hAnsiTheme="minorEastAsia" w:cstheme="minorHAnsi" w:hint="eastAsia"/>
          <w:sz w:val="22"/>
          <w:szCs w:val="22"/>
          <w:lang w:eastAsia="ja-JP"/>
        </w:rPr>
        <w:t>。</w:t>
      </w:r>
    </w:p>
    <w:p w14:paraId="3651C1EF" w14:textId="77777777" w:rsidR="003859CC" w:rsidRPr="00D52053" w:rsidRDefault="003859CC" w:rsidP="00D52053">
      <w:pPr>
        <w:jc w:val="both"/>
        <w:rPr>
          <w:rFonts w:asciiTheme="minorHAnsi" w:hAnsiTheme="minorHAnsi" w:cstheme="minorHAnsi"/>
          <w:sz w:val="22"/>
          <w:szCs w:val="22"/>
          <w:lang w:eastAsia="ja-JP"/>
        </w:rPr>
      </w:pPr>
    </w:p>
    <w:p w14:paraId="7989C603" w14:textId="77777777" w:rsidR="00D52053" w:rsidRPr="00D52053" w:rsidRDefault="003859CC" w:rsidP="00D52053">
      <w:pPr>
        <w:jc w:val="both"/>
        <w:rPr>
          <w:rFonts w:asciiTheme="minorHAnsi" w:hAnsiTheme="minorHAnsi" w:cstheme="minorHAnsi"/>
          <w:b/>
          <w:sz w:val="22"/>
          <w:szCs w:val="22"/>
          <w:highlight w:val="yellow"/>
          <w:lang w:eastAsia="ja-JP"/>
        </w:rPr>
      </w:pPr>
      <w:r>
        <w:rPr>
          <w:rFonts w:asciiTheme="minorEastAsia" w:eastAsiaTheme="minorEastAsia" w:hAnsiTheme="minorEastAsia" w:cstheme="minorHAnsi" w:hint="eastAsia"/>
          <w:sz w:val="22"/>
          <w:szCs w:val="22"/>
          <w:lang w:eastAsia="ja-JP"/>
        </w:rPr>
        <w:t>本学園は実施された捜索すべての記録、またその結果、その後の対策などを記録</w:t>
      </w:r>
      <w:r w:rsidR="00E442F1">
        <w:rPr>
          <w:rFonts w:asciiTheme="minorEastAsia" w:eastAsiaTheme="minorEastAsia" w:hAnsiTheme="minorEastAsia" w:cstheme="minorHAnsi" w:hint="eastAsia"/>
          <w:sz w:val="22"/>
          <w:szCs w:val="22"/>
          <w:lang w:eastAsia="ja-JP"/>
        </w:rPr>
        <w:t>します</w:t>
      </w:r>
      <w:r>
        <w:rPr>
          <w:rFonts w:asciiTheme="minorEastAsia" w:eastAsiaTheme="minorEastAsia" w:hAnsiTheme="minorEastAsia" w:cstheme="minorHAnsi" w:hint="eastAsia"/>
          <w:sz w:val="22"/>
          <w:szCs w:val="22"/>
          <w:lang w:eastAsia="ja-JP"/>
        </w:rPr>
        <w:t>。</w:t>
      </w:r>
    </w:p>
    <w:p w14:paraId="357E5947" w14:textId="77777777" w:rsidR="00D52053" w:rsidRPr="00D52053" w:rsidRDefault="00D52053" w:rsidP="00D52053">
      <w:pPr>
        <w:jc w:val="both"/>
        <w:rPr>
          <w:rFonts w:asciiTheme="minorHAnsi" w:hAnsiTheme="minorHAnsi" w:cstheme="minorHAnsi"/>
          <w:b/>
          <w:sz w:val="22"/>
          <w:szCs w:val="22"/>
          <w:lang w:eastAsia="ja-JP"/>
        </w:rPr>
      </w:pPr>
    </w:p>
    <w:p w14:paraId="4B33B9C1" w14:textId="77777777" w:rsidR="00D52053" w:rsidRPr="00D52053" w:rsidRDefault="006B29A9" w:rsidP="00D52053">
      <w:pPr>
        <w:numPr>
          <w:ilvl w:val="0"/>
          <w:numId w:val="14"/>
        </w:numPr>
        <w:jc w:val="both"/>
        <w:rPr>
          <w:rFonts w:asciiTheme="minorHAnsi" w:eastAsia="Calibri" w:hAnsiTheme="minorHAnsi" w:cstheme="minorHAnsi"/>
          <w:b/>
          <w:sz w:val="22"/>
          <w:szCs w:val="22"/>
          <w:lang w:eastAsia="ja-JP"/>
        </w:rPr>
      </w:pPr>
      <w:bookmarkStart w:id="0" w:name="_Hlk78811287"/>
      <w:r>
        <w:rPr>
          <w:rFonts w:asciiTheme="minorEastAsia" w:eastAsiaTheme="minorEastAsia" w:hAnsiTheme="minorEastAsia" w:cstheme="minorHAnsi" w:hint="eastAsia"/>
          <w:b/>
          <w:sz w:val="22"/>
          <w:szCs w:val="22"/>
          <w:lang w:eastAsia="ja-JP"/>
        </w:rPr>
        <w:t>苦情・要望等の</w:t>
      </w:r>
      <w:r w:rsidR="002E1835">
        <w:rPr>
          <w:rFonts w:asciiTheme="minorEastAsia" w:eastAsiaTheme="minorEastAsia" w:hAnsiTheme="minorEastAsia" w:cstheme="minorHAnsi" w:hint="eastAsia"/>
          <w:b/>
          <w:sz w:val="22"/>
          <w:szCs w:val="22"/>
          <w:lang w:eastAsia="ja-JP"/>
        </w:rPr>
        <w:t>手続き</w:t>
      </w:r>
    </w:p>
    <w:bookmarkEnd w:id="0"/>
    <w:p w14:paraId="1A6A0D76" w14:textId="77777777" w:rsidR="00D52053" w:rsidRPr="00D52053" w:rsidRDefault="00D52053" w:rsidP="00D52053">
      <w:pPr>
        <w:jc w:val="both"/>
        <w:rPr>
          <w:rFonts w:asciiTheme="minorHAnsi" w:hAnsiTheme="minorHAnsi" w:cstheme="minorHAnsi"/>
          <w:sz w:val="22"/>
          <w:szCs w:val="22"/>
          <w:lang w:eastAsia="ja-JP"/>
        </w:rPr>
      </w:pPr>
    </w:p>
    <w:p w14:paraId="7193345E" w14:textId="77777777" w:rsidR="00D52053" w:rsidRDefault="004A67BF" w:rsidP="00D52053">
      <w:pPr>
        <w:jc w:val="both"/>
        <w:rPr>
          <w:rFonts w:asciiTheme="minorHAnsi" w:hAnsiTheme="minorHAnsi" w:cstheme="minorHAnsi"/>
          <w:sz w:val="22"/>
          <w:szCs w:val="22"/>
          <w:lang w:eastAsia="ja-JP"/>
        </w:rPr>
      </w:pPr>
      <w:r>
        <w:rPr>
          <w:rFonts w:asciiTheme="minorEastAsia" w:eastAsiaTheme="minorEastAsia" w:hAnsiTheme="minorEastAsia" w:cstheme="minorHAnsi" w:hint="eastAsia"/>
          <w:sz w:val="22"/>
          <w:szCs w:val="22"/>
          <w:lang w:eastAsia="ja-JP"/>
        </w:rPr>
        <w:t>いじめ（またはその他）の問題が適切に処理されていないという懸念</w:t>
      </w:r>
      <w:r w:rsidR="00065951">
        <w:rPr>
          <w:rFonts w:asciiTheme="minorEastAsia" w:eastAsiaTheme="minorEastAsia" w:hAnsiTheme="minorEastAsia" w:cstheme="minorHAnsi" w:hint="eastAsia"/>
          <w:sz w:val="22"/>
          <w:szCs w:val="22"/>
          <w:lang w:eastAsia="ja-JP"/>
        </w:rPr>
        <w:t>がある場合、保護者、</w:t>
      </w:r>
      <w:r w:rsidR="007F5F72">
        <w:rPr>
          <w:rFonts w:asciiTheme="minorEastAsia" w:eastAsiaTheme="minorEastAsia" w:hAnsiTheme="minorEastAsia" w:cstheme="minorHAnsi" w:hint="eastAsia"/>
          <w:sz w:val="22"/>
          <w:szCs w:val="22"/>
          <w:lang w:eastAsia="ja-JP"/>
        </w:rPr>
        <w:t>生徒</w:t>
      </w:r>
      <w:r w:rsidR="00065951">
        <w:rPr>
          <w:rFonts w:asciiTheme="minorEastAsia" w:eastAsiaTheme="minorEastAsia" w:hAnsiTheme="minorEastAsia" w:cstheme="minorHAnsi" w:hint="eastAsia"/>
          <w:sz w:val="22"/>
          <w:szCs w:val="22"/>
          <w:lang w:eastAsia="ja-JP"/>
        </w:rPr>
        <w:t>は</w:t>
      </w:r>
      <w:r w:rsidR="007F5F72">
        <w:rPr>
          <w:rFonts w:asciiTheme="minorEastAsia" w:eastAsiaTheme="minorEastAsia" w:hAnsiTheme="minorEastAsia" w:cstheme="minorHAnsi" w:hint="eastAsia"/>
          <w:sz w:val="22"/>
          <w:szCs w:val="22"/>
          <w:lang w:eastAsia="ja-JP"/>
        </w:rPr>
        <w:t>本学園</w:t>
      </w:r>
      <w:r w:rsidR="00065951">
        <w:rPr>
          <w:rFonts w:asciiTheme="minorEastAsia" w:eastAsiaTheme="minorEastAsia" w:hAnsiTheme="minorEastAsia" w:cstheme="minorHAnsi" w:hint="eastAsia"/>
          <w:sz w:val="22"/>
          <w:szCs w:val="22"/>
          <w:lang w:eastAsia="ja-JP"/>
        </w:rPr>
        <w:t>ウェブサイト上に掲</w:t>
      </w:r>
      <w:r>
        <w:rPr>
          <w:rFonts w:asciiTheme="minorEastAsia" w:eastAsiaTheme="minorEastAsia" w:hAnsiTheme="minorEastAsia" w:cstheme="minorHAnsi" w:hint="eastAsia"/>
          <w:sz w:val="22"/>
          <w:szCs w:val="22"/>
          <w:lang w:eastAsia="ja-JP"/>
        </w:rPr>
        <w:t>載されている</w:t>
      </w:r>
      <w:r w:rsidR="006B29A9">
        <w:rPr>
          <w:rFonts w:asciiTheme="minorEastAsia" w:eastAsiaTheme="minorEastAsia" w:hAnsiTheme="minorEastAsia" w:cstheme="minorHAnsi" w:hint="eastAsia"/>
          <w:sz w:val="22"/>
          <w:szCs w:val="22"/>
          <w:lang w:eastAsia="ja-JP"/>
        </w:rPr>
        <w:t>苦情・</w:t>
      </w:r>
      <w:r>
        <w:rPr>
          <w:rFonts w:asciiTheme="minorEastAsia" w:eastAsiaTheme="minorEastAsia" w:hAnsiTheme="minorEastAsia" w:cstheme="minorHAnsi" w:hint="eastAsia"/>
          <w:sz w:val="22"/>
          <w:szCs w:val="22"/>
          <w:lang w:eastAsia="ja-JP"/>
        </w:rPr>
        <w:t>要望等の</w:t>
      </w:r>
      <w:r w:rsidR="00065951">
        <w:rPr>
          <w:rFonts w:asciiTheme="minorEastAsia" w:eastAsiaTheme="minorEastAsia" w:hAnsiTheme="minorEastAsia" w:cstheme="minorHAnsi" w:hint="eastAsia"/>
          <w:sz w:val="22"/>
          <w:szCs w:val="22"/>
          <w:lang w:eastAsia="ja-JP"/>
        </w:rPr>
        <w:t>手続き（</w:t>
      </w:r>
      <w:r w:rsidR="00065951" w:rsidRPr="00D52053">
        <w:rPr>
          <w:rFonts w:asciiTheme="minorHAnsi" w:hAnsiTheme="minorHAnsi" w:cstheme="minorHAnsi"/>
          <w:sz w:val="22"/>
          <w:szCs w:val="22"/>
          <w:lang w:eastAsia="ja-JP"/>
        </w:rPr>
        <w:t>Complaints Procedure</w:t>
      </w:r>
      <w:r w:rsidR="00E442F1">
        <w:rPr>
          <w:rFonts w:asciiTheme="minorEastAsia" w:eastAsiaTheme="minorEastAsia" w:hAnsiTheme="minorEastAsia" w:cstheme="minorHAnsi" w:hint="eastAsia"/>
          <w:sz w:val="22"/>
          <w:szCs w:val="22"/>
          <w:lang w:eastAsia="ja-JP"/>
        </w:rPr>
        <w:t>）を利用してください</w:t>
      </w:r>
      <w:r w:rsidR="00065951">
        <w:rPr>
          <w:rFonts w:asciiTheme="minorEastAsia" w:eastAsiaTheme="minorEastAsia" w:hAnsiTheme="minorEastAsia" w:cstheme="minorHAnsi" w:hint="eastAsia"/>
          <w:sz w:val="22"/>
          <w:szCs w:val="22"/>
          <w:lang w:eastAsia="ja-JP"/>
        </w:rPr>
        <w:t>。寮生の保護者は</w:t>
      </w:r>
      <w:r w:rsidR="00334E54">
        <w:rPr>
          <w:rFonts w:asciiTheme="minorEastAsia" w:eastAsiaTheme="minorEastAsia" w:hAnsiTheme="minorEastAsia" w:cstheme="minorHAnsi" w:hint="eastAsia"/>
          <w:sz w:val="22"/>
          <w:szCs w:val="22"/>
          <w:lang w:eastAsia="ja-JP"/>
        </w:rPr>
        <w:t>、苦情</w:t>
      </w:r>
      <w:r>
        <w:rPr>
          <w:rFonts w:asciiTheme="minorEastAsia" w:eastAsiaTheme="minorEastAsia" w:hAnsiTheme="minorEastAsia" w:cstheme="minorHAnsi" w:hint="eastAsia"/>
          <w:sz w:val="22"/>
          <w:szCs w:val="22"/>
          <w:lang w:eastAsia="ja-JP"/>
        </w:rPr>
        <w:t>・要望</w:t>
      </w:r>
      <w:r w:rsidR="00334E54">
        <w:rPr>
          <w:rFonts w:asciiTheme="minorEastAsia" w:eastAsiaTheme="minorEastAsia" w:hAnsiTheme="minorEastAsia" w:cstheme="minorHAnsi" w:hint="eastAsia"/>
          <w:sz w:val="22"/>
          <w:szCs w:val="22"/>
          <w:lang w:eastAsia="ja-JP"/>
        </w:rPr>
        <w:t>についての取り扱いに納得がいかない場合、</w:t>
      </w:r>
      <w:r w:rsidR="00065951">
        <w:rPr>
          <w:rFonts w:asciiTheme="minorEastAsia" w:eastAsiaTheme="minorEastAsia" w:hAnsiTheme="minorEastAsia" w:cstheme="minorHAnsi" w:hint="eastAsia"/>
          <w:sz w:val="22"/>
          <w:szCs w:val="22"/>
          <w:lang w:eastAsia="ja-JP"/>
        </w:rPr>
        <w:t>その苦情について</w:t>
      </w:r>
      <w:r w:rsidR="00E442F1">
        <w:rPr>
          <w:rFonts w:asciiTheme="minorEastAsia" w:eastAsiaTheme="minorEastAsia" w:hAnsiTheme="minorEastAsia" w:cstheme="minorHAnsi" w:hint="eastAsia"/>
          <w:sz w:val="22"/>
          <w:szCs w:val="22"/>
          <w:lang w:eastAsia="ja-JP"/>
        </w:rPr>
        <w:t>直接</w:t>
      </w:r>
      <w:r w:rsidR="00E442F1" w:rsidRPr="00D52053">
        <w:rPr>
          <w:rFonts w:asciiTheme="minorHAnsi" w:hAnsiTheme="minorHAnsi" w:cstheme="minorHAnsi"/>
          <w:sz w:val="22"/>
          <w:szCs w:val="22"/>
          <w:lang w:eastAsia="ja-JP"/>
        </w:rPr>
        <w:t>ISI</w:t>
      </w:r>
      <w:r w:rsidR="00E442F1">
        <w:rPr>
          <w:rFonts w:asciiTheme="minorEastAsia" w:eastAsiaTheme="minorEastAsia" w:hAnsiTheme="minorEastAsia" w:cstheme="minorHAnsi" w:hint="eastAsia"/>
          <w:sz w:val="22"/>
          <w:szCs w:val="22"/>
          <w:lang w:eastAsia="ja-JP"/>
        </w:rPr>
        <w:t>に</w:t>
      </w:r>
      <w:r w:rsidR="00334E54">
        <w:rPr>
          <w:rFonts w:asciiTheme="minorEastAsia" w:eastAsiaTheme="minorEastAsia" w:hAnsiTheme="minorEastAsia" w:cstheme="minorHAnsi" w:hint="eastAsia"/>
          <w:sz w:val="22"/>
          <w:szCs w:val="22"/>
          <w:lang w:eastAsia="ja-JP"/>
        </w:rPr>
        <w:t>問い合わせる権利があることを知ってお</w:t>
      </w:r>
      <w:r w:rsidR="00E442F1">
        <w:rPr>
          <w:rFonts w:asciiTheme="minorEastAsia" w:eastAsiaTheme="minorEastAsia" w:hAnsiTheme="minorEastAsia" w:cstheme="minorHAnsi" w:hint="eastAsia"/>
          <w:sz w:val="22"/>
          <w:szCs w:val="22"/>
          <w:lang w:eastAsia="ja-JP"/>
        </w:rPr>
        <w:t>く必要があります</w:t>
      </w:r>
      <w:r w:rsidR="00334E54">
        <w:rPr>
          <w:rFonts w:asciiTheme="minorEastAsia" w:eastAsiaTheme="minorEastAsia" w:hAnsiTheme="minorEastAsia" w:cstheme="minorHAnsi" w:hint="eastAsia"/>
          <w:sz w:val="22"/>
          <w:szCs w:val="22"/>
          <w:lang w:eastAsia="ja-JP"/>
        </w:rPr>
        <w:t>。</w:t>
      </w:r>
    </w:p>
    <w:p w14:paraId="374CE572" w14:textId="77777777" w:rsidR="00334E54" w:rsidRPr="00D52053" w:rsidRDefault="00334E54" w:rsidP="00D52053">
      <w:pPr>
        <w:jc w:val="both"/>
        <w:rPr>
          <w:rFonts w:asciiTheme="minorHAnsi" w:hAnsiTheme="minorHAnsi" w:cstheme="minorHAnsi"/>
          <w:sz w:val="22"/>
          <w:szCs w:val="22"/>
          <w:lang w:eastAsia="ja-JP"/>
        </w:rPr>
      </w:pPr>
    </w:p>
    <w:p w14:paraId="1C0B2474" w14:textId="77777777" w:rsidR="00D52053" w:rsidRPr="00D52053" w:rsidRDefault="002E1835" w:rsidP="00D52053">
      <w:pPr>
        <w:numPr>
          <w:ilvl w:val="0"/>
          <w:numId w:val="14"/>
        </w:numPr>
        <w:jc w:val="both"/>
        <w:rPr>
          <w:rFonts w:asciiTheme="minorHAnsi" w:eastAsia="Calibri" w:hAnsiTheme="minorHAnsi" w:cstheme="minorHAnsi"/>
          <w:b/>
          <w:sz w:val="22"/>
          <w:szCs w:val="22"/>
          <w:lang w:eastAsia="en-US"/>
        </w:rPr>
      </w:pPr>
      <w:r>
        <w:rPr>
          <w:rFonts w:asciiTheme="minorEastAsia" w:eastAsiaTheme="minorEastAsia" w:hAnsiTheme="minorEastAsia" w:cstheme="minorHAnsi" w:hint="eastAsia"/>
          <w:b/>
          <w:sz w:val="22"/>
          <w:szCs w:val="22"/>
          <w:lang w:eastAsia="ja-JP"/>
        </w:rPr>
        <w:t>監視と見直し</w:t>
      </w:r>
    </w:p>
    <w:p w14:paraId="7282280A" w14:textId="77777777" w:rsidR="00E74C4A" w:rsidRDefault="00E74C4A" w:rsidP="00D52053">
      <w:pPr>
        <w:jc w:val="both"/>
        <w:rPr>
          <w:rFonts w:asciiTheme="minorHAnsi" w:hAnsiTheme="minorHAnsi" w:cstheme="minorHAnsi"/>
          <w:sz w:val="22"/>
          <w:szCs w:val="22"/>
        </w:rPr>
      </w:pPr>
    </w:p>
    <w:p w14:paraId="064706CA" w14:textId="77777777" w:rsidR="00D52053" w:rsidRDefault="007F5F72" w:rsidP="00D52053">
      <w:pPr>
        <w:jc w:val="both"/>
        <w:rPr>
          <w:rFonts w:asciiTheme="minorEastAsia" w:eastAsiaTheme="minorEastAsia" w:hAnsiTheme="minorEastAsia" w:cstheme="minorHAnsi"/>
          <w:sz w:val="22"/>
          <w:szCs w:val="22"/>
          <w:lang w:eastAsia="ja-JP"/>
        </w:rPr>
      </w:pPr>
      <w:r>
        <w:rPr>
          <w:rFonts w:asciiTheme="minorEastAsia" w:eastAsiaTheme="minorEastAsia" w:hAnsiTheme="minorEastAsia" w:cstheme="minorHAnsi" w:hint="eastAsia"/>
          <w:sz w:val="22"/>
          <w:szCs w:val="22"/>
          <w:lang w:eastAsia="ja-JP"/>
        </w:rPr>
        <w:t>本学園</w:t>
      </w:r>
      <w:r w:rsidR="00E442F1">
        <w:rPr>
          <w:rFonts w:asciiTheme="minorEastAsia" w:eastAsiaTheme="minorEastAsia" w:hAnsiTheme="minorEastAsia" w:cstheme="minorHAnsi" w:hint="eastAsia"/>
          <w:sz w:val="22"/>
          <w:szCs w:val="22"/>
          <w:lang w:eastAsia="ja-JP"/>
        </w:rPr>
        <w:t>は、報告されたいじめを本方針に基づいてすべて記録します</w:t>
      </w:r>
      <w:r w:rsidR="00E74C4A">
        <w:rPr>
          <w:rFonts w:asciiTheme="minorEastAsia" w:eastAsiaTheme="minorEastAsia" w:hAnsiTheme="minorEastAsia" w:cstheme="minorHAnsi" w:hint="eastAsia"/>
          <w:sz w:val="22"/>
          <w:szCs w:val="22"/>
          <w:lang w:eastAsia="ja-JP"/>
        </w:rPr>
        <w:t>。</w:t>
      </w:r>
    </w:p>
    <w:p w14:paraId="6DDC304C" w14:textId="77777777" w:rsidR="00E74C4A" w:rsidRPr="00D52053" w:rsidRDefault="00E74C4A" w:rsidP="00D52053">
      <w:pPr>
        <w:jc w:val="both"/>
        <w:rPr>
          <w:rFonts w:asciiTheme="minorHAnsi" w:hAnsiTheme="minorHAnsi" w:cstheme="minorHAnsi"/>
          <w:sz w:val="22"/>
          <w:szCs w:val="22"/>
          <w:lang w:eastAsia="ja-JP"/>
        </w:rPr>
      </w:pPr>
    </w:p>
    <w:p w14:paraId="3335C74D" w14:textId="77777777" w:rsidR="00201D23" w:rsidRPr="00314437" w:rsidRDefault="00E74C4A" w:rsidP="00314437">
      <w:pPr>
        <w:jc w:val="both"/>
        <w:rPr>
          <w:rFonts w:asciiTheme="minorHAnsi" w:hAnsiTheme="minorHAnsi" w:cstheme="minorHAnsi"/>
          <w:sz w:val="22"/>
          <w:szCs w:val="22"/>
          <w:lang w:eastAsia="ja-JP"/>
        </w:rPr>
      </w:pPr>
      <w:r>
        <w:rPr>
          <w:rFonts w:asciiTheme="minorEastAsia" w:eastAsiaTheme="minorEastAsia" w:hAnsiTheme="minorEastAsia" w:cstheme="minorHAnsi" w:hint="eastAsia"/>
          <w:sz w:val="22"/>
          <w:szCs w:val="22"/>
          <w:lang w:eastAsia="ja-JP"/>
        </w:rPr>
        <w:t>校長、または指名された</w:t>
      </w:r>
      <w:r w:rsidR="00956D1B" w:rsidRPr="005C2E37">
        <w:rPr>
          <w:rFonts w:asciiTheme="minorHAnsi" w:hAnsiTheme="minorHAnsi" w:cstheme="minorHAnsi"/>
          <w:sz w:val="22"/>
          <w:szCs w:val="22"/>
          <w:lang w:eastAsia="ja-JP"/>
        </w:rPr>
        <w:t>SMT</w:t>
      </w:r>
      <w:r>
        <w:rPr>
          <w:rFonts w:asciiTheme="minorEastAsia" w:eastAsiaTheme="minorEastAsia" w:hAnsiTheme="minorEastAsia" w:cstheme="minorHAnsi" w:hint="eastAsia"/>
          <w:sz w:val="22"/>
          <w:szCs w:val="22"/>
          <w:lang w:eastAsia="ja-JP"/>
        </w:rPr>
        <w:t>のメンバーはすべてのいじめ</w:t>
      </w:r>
      <w:r w:rsidR="004A67BF">
        <w:rPr>
          <w:rFonts w:asciiTheme="minorEastAsia" w:eastAsiaTheme="minorEastAsia" w:hAnsiTheme="minorEastAsia" w:cstheme="minorHAnsi" w:hint="eastAsia"/>
          <w:sz w:val="22"/>
          <w:szCs w:val="22"/>
          <w:lang w:eastAsia="ja-JP"/>
        </w:rPr>
        <w:t>案件</w:t>
      </w:r>
      <w:r>
        <w:rPr>
          <w:rFonts w:asciiTheme="minorEastAsia" w:eastAsiaTheme="minorEastAsia" w:hAnsiTheme="minorEastAsia" w:cstheme="minorHAnsi" w:hint="eastAsia"/>
          <w:sz w:val="22"/>
          <w:szCs w:val="22"/>
          <w:lang w:eastAsia="ja-JP"/>
        </w:rPr>
        <w:t>を見直し、その行動パターンを把握</w:t>
      </w:r>
      <w:r w:rsidR="00E442F1">
        <w:rPr>
          <w:rFonts w:asciiTheme="minorEastAsia" w:eastAsiaTheme="minorEastAsia" w:hAnsiTheme="minorEastAsia" w:cstheme="minorHAnsi" w:hint="eastAsia"/>
          <w:sz w:val="22"/>
          <w:szCs w:val="22"/>
          <w:lang w:eastAsia="ja-JP"/>
        </w:rPr>
        <w:t>します</w:t>
      </w:r>
      <w:r>
        <w:rPr>
          <w:rFonts w:asciiTheme="minorEastAsia" w:eastAsiaTheme="minorEastAsia" w:hAnsiTheme="minorEastAsia" w:cstheme="minorHAnsi" w:hint="eastAsia"/>
          <w:sz w:val="22"/>
          <w:szCs w:val="22"/>
          <w:lang w:eastAsia="ja-JP"/>
        </w:rPr>
        <w:t>。そうすることで当校が校内すべてのいじめ行動に対して</w:t>
      </w:r>
      <w:r w:rsidR="00065951">
        <w:rPr>
          <w:rFonts w:asciiTheme="minorEastAsia" w:eastAsiaTheme="minorEastAsia" w:hAnsiTheme="minorEastAsia" w:cstheme="minorHAnsi" w:hint="eastAsia"/>
          <w:sz w:val="22"/>
          <w:szCs w:val="22"/>
          <w:lang w:eastAsia="ja-JP"/>
        </w:rPr>
        <w:t>、</w:t>
      </w:r>
      <w:r w:rsidR="00E442F1">
        <w:rPr>
          <w:rFonts w:asciiTheme="minorEastAsia" w:eastAsiaTheme="minorEastAsia" w:hAnsiTheme="minorEastAsia" w:cstheme="minorHAnsi" w:hint="eastAsia"/>
          <w:sz w:val="22"/>
          <w:szCs w:val="22"/>
          <w:lang w:eastAsia="ja-JP"/>
        </w:rPr>
        <w:t>適切な処理ができるようにします</w:t>
      </w:r>
      <w:r w:rsidR="004A67BF">
        <w:rPr>
          <w:rFonts w:asciiTheme="minorEastAsia" w:eastAsiaTheme="minorEastAsia" w:hAnsiTheme="minorEastAsia" w:cstheme="minorHAnsi" w:hint="eastAsia"/>
          <w:sz w:val="22"/>
          <w:szCs w:val="22"/>
          <w:lang w:eastAsia="ja-JP"/>
        </w:rPr>
        <w:t>。また、いじめの記録は本学園</w:t>
      </w:r>
      <w:r>
        <w:rPr>
          <w:rFonts w:asciiTheme="minorEastAsia" w:eastAsiaTheme="minorEastAsia" w:hAnsiTheme="minorEastAsia" w:cstheme="minorHAnsi" w:hint="eastAsia"/>
          <w:sz w:val="22"/>
          <w:szCs w:val="22"/>
          <w:lang w:eastAsia="ja-JP"/>
        </w:rPr>
        <w:t>のいじめ防止手続きが有効であるかどうか</w:t>
      </w:r>
      <w:r w:rsidR="00E442F1">
        <w:rPr>
          <w:rFonts w:asciiTheme="minorEastAsia" w:eastAsiaTheme="minorEastAsia" w:hAnsiTheme="minorEastAsia" w:cstheme="minorHAnsi" w:hint="eastAsia"/>
          <w:sz w:val="22"/>
          <w:szCs w:val="22"/>
          <w:lang w:eastAsia="ja-JP"/>
        </w:rPr>
        <w:t>を</w:t>
      </w:r>
      <w:r>
        <w:rPr>
          <w:rFonts w:asciiTheme="minorEastAsia" w:eastAsiaTheme="minorEastAsia" w:hAnsiTheme="minorEastAsia" w:cstheme="minorHAnsi" w:hint="eastAsia"/>
          <w:sz w:val="22"/>
          <w:szCs w:val="22"/>
          <w:lang w:eastAsia="ja-JP"/>
        </w:rPr>
        <w:t>評価するためにも使われ</w:t>
      </w:r>
      <w:r w:rsidR="00E442F1">
        <w:rPr>
          <w:rFonts w:asciiTheme="minorEastAsia" w:eastAsiaTheme="minorEastAsia" w:hAnsiTheme="minorEastAsia" w:cstheme="minorHAnsi" w:hint="eastAsia"/>
          <w:sz w:val="22"/>
          <w:szCs w:val="22"/>
          <w:lang w:eastAsia="ja-JP"/>
        </w:rPr>
        <w:t>ます</w:t>
      </w:r>
      <w:r>
        <w:rPr>
          <w:rFonts w:asciiTheme="minorEastAsia" w:eastAsiaTheme="minorEastAsia" w:hAnsiTheme="minorEastAsia" w:cstheme="minorHAnsi" w:hint="eastAsia"/>
          <w:sz w:val="22"/>
          <w:szCs w:val="22"/>
          <w:lang w:eastAsia="ja-JP"/>
        </w:rPr>
        <w:t>。そして、必要な</w:t>
      </w:r>
      <w:r w:rsidR="00065951">
        <w:rPr>
          <w:rFonts w:asciiTheme="minorEastAsia" w:eastAsiaTheme="minorEastAsia" w:hAnsiTheme="minorEastAsia" w:cstheme="minorHAnsi" w:hint="eastAsia"/>
          <w:sz w:val="22"/>
          <w:szCs w:val="22"/>
          <w:lang w:eastAsia="ja-JP"/>
        </w:rPr>
        <w:t>改正がないか明確に</w:t>
      </w:r>
      <w:r w:rsidR="00E442F1">
        <w:rPr>
          <w:rFonts w:asciiTheme="minorEastAsia" w:eastAsiaTheme="minorEastAsia" w:hAnsiTheme="minorEastAsia" w:cstheme="minorHAnsi" w:hint="eastAsia"/>
          <w:sz w:val="22"/>
          <w:szCs w:val="22"/>
          <w:lang w:eastAsia="ja-JP"/>
        </w:rPr>
        <w:t>します</w:t>
      </w:r>
      <w:r w:rsidR="00065951">
        <w:rPr>
          <w:rFonts w:asciiTheme="minorEastAsia" w:eastAsiaTheme="minorEastAsia" w:hAnsiTheme="minorEastAsia" w:cstheme="minorHAnsi" w:hint="eastAsia"/>
          <w:sz w:val="22"/>
          <w:szCs w:val="22"/>
          <w:lang w:eastAsia="ja-JP"/>
        </w:rPr>
        <w:t>。</w:t>
      </w:r>
    </w:p>
    <w:sectPr w:rsidR="00201D23" w:rsidRPr="00314437" w:rsidSect="00644A9D">
      <w:footerReference w:type="default" r:id="rId10"/>
      <w:pgSz w:w="11907" w:h="16840" w:code="9"/>
      <w:pgMar w:top="1644" w:right="1032" w:bottom="1247" w:left="1213" w:header="720" w:footer="720" w:gutter="0"/>
      <w:paperSrc w:first="7" w:other="7"/>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A423F" w14:textId="77777777" w:rsidR="00E404C9" w:rsidRDefault="00E404C9" w:rsidP="00201D23">
      <w:r>
        <w:separator/>
      </w:r>
    </w:p>
  </w:endnote>
  <w:endnote w:type="continuationSeparator" w:id="0">
    <w:p w14:paraId="7E2B24FB" w14:textId="77777777" w:rsidR="00E404C9" w:rsidRDefault="00E404C9" w:rsidP="00201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283B7" w14:textId="77777777" w:rsidR="00E404C9" w:rsidRDefault="00E404C9">
    <w:pPr>
      <w:kinsoku w:val="0"/>
      <w:overflowPunct w:val="0"/>
      <w:spacing w:line="200" w:lineRule="exac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F1CE8" w14:textId="77777777" w:rsidR="00E404C9" w:rsidRDefault="00E404C9" w:rsidP="00164709">
    <w:pPr>
      <w:pStyle w:val="Footer"/>
    </w:pPr>
    <w:r>
      <w:t>________________________________________________________________________________</w:t>
    </w:r>
  </w:p>
  <w:p w14:paraId="4EA4AEEC" w14:textId="789C3268" w:rsidR="00E404C9" w:rsidRPr="00164709" w:rsidRDefault="00E404C9" w:rsidP="00164709">
    <w:pPr>
      <w:pStyle w:val="Footer"/>
      <w:rPr>
        <w:rFonts w:asciiTheme="minorHAnsi" w:hAnsiTheme="minorHAnsi"/>
        <w:sz w:val="16"/>
        <w:szCs w:val="16"/>
      </w:rPr>
    </w:pPr>
    <w:r w:rsidRPr="00164709">
      <w:rPr>
        <w:rFonts w:asciiTheme="minorHAnsi" w:hAnsiTheme="minorHAnsi"/>
        <w:sz w:val="16"/>
        <w:szCs w:val="16"/>
      </w:rPr>
      <w:t xml:space="preserve">Teikyo School Anti-Bullying Policy </w:t>
    </w:r>
    <w:r w:rsidR="00A246F0">
      <w:rPr>
        <w:rFonts w:asciiTheme="minorHAnsi" w:hAnsiTheme="minorHAnsi"/>
        <w:sz w:val="16"/>
        <w:szCs w:val="16"/>
      </w:rPr>
      <w:t>01-Aug-2021</w:t>
    </w:r>
  </w:p>
  <w:p w14:paraId="1ED767E2" w14:textId="77777777" w:rsidR="00E404C9" w:rsidRPr="00164709" w:rsidRDefault="00D36940">
    <w:pPr>
      <w:pStyle w:val="Footer"/>
      <w:jc w:val="right"/>
      <w:rPr>
        <w:rFonts w:asciiTheme="minorHAnsi" w:hAnsiTheme="minorHAnsi"/>
        <w:sz w:val="16"/>
        <w:szCs w:val="16"/>
      </w:rPr>
    </w:pPr>
    <w:sdt>
      <w:sdtPr>
        <w:rPr>
          <w:rFonts w:asciiTheme="minorHAnsi" w:hAnsiTheme="minorHAnsi"/>
          <w:sz w:val="16"/>
          <w:szCs w:val="16"/>
        </w:rPr>
        <w:id w:val="1235359559"/>
        <w:docPartObj>
          <w:docPartGallery w:val="Page Numbers (Bottom of Page)"/>
          <w:docPartUnique/>
        </w:docPartObj>
      </w:sdtPr>
      <w:sdtEndPr>
        <w:rPr>
          <w:noProof/>
        </w:rPr>
      </w:sdtEndPr>
      <w:sdtContent>
        <w:r w:rsidR="00E404C9" w:rsidRPr="00164709">
          <w:rPr>
            <w:rFonts w:asciiTheme="minorHAnsi" w:hAnsiTheme="minorHAnsi"/>
            <w:sz w:val="16"/>
            <w:szCs w:val="16"/>
          </w:rPr>
          <w:fldChar w:fldCharType="begin"/>
        </w:r>
        <w:r w:rsidR="00E404C9" w:rsidRPr="00164709">
          <w:rPr>
            <w:rFonts w:asciiTheme="minorHAnsi" w:hAnsiTheme="minorHAnsi"/>
            <w:sz w:val="16"/>
            <w:szCs w:val="16"/>
          </w:rPr>
          <w:instrText xml:space="preserve"> PAGE   \* MERGEFORMAT </w:instrText>
        </w:r>
        <w:r w:rsidR="00E404C9" w:rsidRPr="00164709">
          <w:rPr>
            <w:rFonts w:asciiTheme="minorHAnsi" w:hAnsiTheme="minorHAnsi"/>
            <w:sz w:val="16"/>
            <w:szCs w:val="16"/>
          </w:rPr>
          <w:fldChar w:fldCharType="separate"/>
        </w:r>
        <w:r w:rsidR="00764A71">
          <w:rPr>
            <w:rFonts w:asciiTheme="minorHAnsi" w:hAnsiTheme="minorHAnsi"/>
            <w:noProof/>
            <w:sz w:val="16"/>
            <w:szCs w:val="16"/>
          </w:rPr>
          <w:t>4</w:t>
        </w:r>
        <w:r w:rsidR="00E404C9" w:rsidRPr="00164709">
          <w:rPr>
            <w:rFonts w:asciiTheme="minorHAnsi" w:hAnsiTheme="minorHAnsi"/>
            <w:noProof/>
            <w:sz w:val="16"/>
            <w:szCs w:val="16"/>
          </w:rPr>
          <w:fldChar w:fldCharType="end"/>
        </w:r>
      </w:sdtContent>
    </w:sdt>
  </w:p>
  <w:p w14:paraId="48B8FBE7" w14:textId="77777777" w:rsidR="00E404C9" w:rsidRPr="008B5796" w:rsidRDefault="00E404C9" w:rsidP="00644A9D">
    <w:pPr>
      <w:pStyle w:val="Footer"/>
      <w:jc w:val="both"/>
      <w:rPr>
        <w:rFonts w:asciiTheme="minorHAnsi" w:hAnsiTheme="minorHAnsi" w:cs="Microsoft Sans Seri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A3F83" w14:textId="77777777" w:rsidR="00E404C9" w:rsidRDefault="00E404C9" w:rsidP="00201D23">
      <w:r>
        <w:separator/>
      </w:r>
    </w:p>
  </w:footnote>
  <w:footnote w:type="continuationSeparator" w:id="0">
    <w:p w14:paraId="4F1E20D3" w14:textId="77777777" w:rsidR="00E404C9" w:rsidRDefault="00E404C9" w:rsidP="00201D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hanging="440"/>
      </w:pPr>
      <w:rPr>
        <w:rFonts w:ascii="Calibri" w:hAnsi="Calibri" w:cs="Calibri"/>
        <w:b w:val="0"/>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3755995"/>
    <w:multiLevelType w:val="hybridMultilevel"/>
    <w:tmpl w:val="FA346A32"/>
    <w:lvl w:ilvl="0" w:tplc="7A5C790A">
      <w:start w:val="1"/>
      <w:numFmt w:val="bullet"/>
      <w:lvlText w:val=""/>
      <w:lvlJc w:val="left"/>
      <w:pPr>
        <w:tabs>
          <w:tab w:val="num" w:pos="720"/>
        </w:tabs>
        <w:ind w:left="720" w:hanging="360"/>
      </w:pPr>
      <w:rPr>
        <w:rFonts w:ascii="Symbol" w:hAnsi="Symbol" w:hint="default"/>
      </w:rPr>
    </w:lvl>
    <w:lvl w:ilvl="1" w:tplc="DDB4E280" w:tentative="1">
      <w:start w:val="1"/>
      <w:numFmt w:val="bullet"/>
      <w:lvlText w:val="o"/>
      <w:lvlJc w:val="left"/>
      <w:pPr>
        <w:tabs>
          <w:tab w:val="num" w:pos="1440"/>
        </w:tabs>
        <w:ind w:left="1440" w:hanging="360"/>
      </w:pPr>
      <w:rPr>
        <w:rFonts w:ascii="Courier New" w:hAnsi="Courier New" w:cs="Courier New" w:hint="default"/>
      </w:rPr>
    </w:lvl>
    <w:lvl w:ilvl="2" w:tplc="EE92184A" w:tentative="1">
      <w:start w:val="1"/>
      <w:numFmt w:val="bullet"/>
      <w:lvlText w:val=""/>
      <w:lvlJc w:val="left"/>
      <w:pPr>
        <w:tabs>
          <w:tab w:val="num" w:pos="2160"/>
        </w:tabs>
        <w:ind w:left="2160" w:hanging="360"/>
      </w:pPr>
      <w:rPr>
        <w:rFonts w:ascii="Wingdings" w:hAnsi="Wingdings" w:hint="default"/>
      </w:rPr>
    </w:lvl>
    <w:lvl w:ilvl="3" w:tplc="3FE8F714" w:tentative="1">
      <w:start w:val="1"/>
      <w:numFmt w:val="bullet"/>
      <w:lvlText w:val=""/>
      <w:lvlJc w:val="left"/>
      <w:pPr>
        <w:tabs>
          <w:tab w:val="num" w:pos="2880"/>
        </w:tabs>
        <w:ind w:left="2880" w:hanging="360"/>
      </w:pPr>
      <w:rPr>
        <w:rFonts w:ascii="Symbol" w:hAnsi="Symbol" w:hint="default"/>
      </w:rPr>
    </w:lvl>
    <w:lvl w:ilvl="4" w:tplc="7C9CCBC4" w:tentative="1">
      <w:start w:val="1"/>
      <w:numFmt w:val="bullet"/>
      <w:lvlText w:val="o"/>
      <w:lvlJc w:val="left"/>
      <w:pPr>
        <w:tabs>
          <w:tab w:val="num" w:pos="3600"/>
        </w:tabs>
        <w:ind w:left="3600" w:hanging="360"/>
      </w:pPr>
      <w:rPr>
        <w:rFonts w:ascii="Courier New" w:hAnsi="Courier New" w:cs="Courier New" w:hint="default"/>
      </w:rPr>
    </w:lvl>
    <w:lvl w:ilvl="5" w:tplc="BBCADC96" w:tentative="1">
      <w:start w:val="1"/>
      <w:numFmt w:val="bullet"/>
      <w:lvlText w:val=""/>
      <w:lvlJc w:val="left"/>
      <w:pPr>
        <w:tabs>
          <w:tab w:val="num" w:pos="4320"/>
        </w:tabs>
        <w:ind w:left="4320" w:hanging="360"/>
      </w:pPr>
      <w:rPr>
        <w:rFonts w:ascii="Wingdings" w:hAnsi="Wingdings" w:hint="default"/>
      </w:rPr>
    </w:lvl>
    <w:lvl w:ilvl="6" w:tplc="1A2ED004" w:tentative="1">
      <w:start w:val="1"/>
      <w:numFmt w:val="bullet"/>
      <w:lvlText w:val=""/>
      <w:lvlJc w:val="left"/>
      <w:pPr>
        <w:tabs>
          <w:tab w:val="num" w:pos="5040"/>
        </w:tabs>
        <w:ind w:left="5040" w:hanging="360"/>
      </w:pPr>
      <w:rPr>
        <w:rFonts w:ascii="Symbol" w:hAnsi="Symbol" w:hint="default"/>
      </w:rPr>
    </w:lvl>
    <w:lvl w:ilvl="7" w:tplc="DA64F16A" w:tentative="1">
      <w:start w:val="1"/>
      <w:numFmt w:val="bullet"/>
      <w:lvlText w:val="o"/>
      <w:lvlJc w:val="left"/>
      <w:pPr>
        <w:tabs>
          <w:tab w:val="num" w:pos="5760"/>
        </w:tabs>
        <w:ind w:left="5760" w:hanging="360"/>
      </w:pPr>
      <w:rPr>
        <w:rFonts w:ascii="Courier New" w:hAnsi="Courier New" w:cs="Courier New" w:hint="default"/>
      </w:rPr>
    </w:lvl>
    <w:lvl w:ilvl="8" w:tplc="04E2CDE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754BE1"/>
    <w:multiLevelType w:val="hybridMultilevel"/>
    <w:tmpl w:val="DFC66B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02700C"/>
    <w:multiLevelType w:val="hybridMultilevel"/>
    <w:tmpl w:val="AE1041FC"/>
    <w:lvl w:ilvl="0" w:tplc="CC0A4D82">
      <w:start w:val="1"/>
      <w:numFmt w:val="bullet"/>
      <w:lvlText w:val=""/>
      <w:lvlJc w:val="left"/>
      <w:pPr>
        <w:tabs>
          <w:tab w:val="num" w:pos="720"/>
        </w:tabs>
        <w:ind w:left="720" w:hanging="360"/>
      </w:pPr>
      <w:rPr>
        <w:rFonts w:ascii="Symbol" w:hAnsi="Symbol" w:hint="default"/>
      </w:rPr>
    </w:lvl>
    <w:lvl w:ilvl="1" w:tplc="0E10E5BA" w:tentative="1">
      <w:start w:val="1"/>
      <w:numFmt w:val="bullet"/>
      <w:lvlText w:val="o"/>
      <w:lvlJc w:val="left"/>
      <w:pPr>
        <w:tabs>
          <w:tab w:val="num" w:pos="1440"/>
        </w:tabs>
        <w:ind w:left="1440" w:hanging="360"/>
      </w:pPr>
      <w:rPr>
        <w:rFonts w:ascii="Courier New" w:hAnsi="Courier New" w:cs="Courier New" w:hint="default"/>
      </w:rPr>
    </w:lvl>
    <w:lvl w:ilvl="2" w:tplc="A7CAA34E" w:tentative="1">
      <w:start w:val="1"/>
      <w:numFmt w:val="bullet"/>
      <w:lvlText w:val=""/>
      <w:lvlJc w:val="left"/>
      <w:pPr>
        <w:tabs>
          <w:tab w:val="num" w:pos="2160"/>
        </w:tabs>
        <w:ind w:left="2160" w:hanging="360"/>
      </w:pPr>
      <w:rPr>
        <w:rFonts w:ascii="Wingdings" w:hAnsi="Wingdings" w:hint="default"/>
      </w:rPr>
    </w:lvl>
    <w:lvl w:ilvl="3" w:tplc="96DAB7DA" w:tentative="1">
      <w:start w:val="1"/>
      <w:numFmt w:val="bullet"/>
      <w:lvlText w:val=""/>
      <w:lvlJc w:val="left"/>
      <w:pPr>
        <w:tabs>
          <w:tab w:val="num" w:pos="2880"/>
        </w:tabs>
        <w:ind w:left="2880" w:hanging="360"/>
      </w:pPr>
      <w:rPr>
        <w:rFonts w:ascii="Symbol" w:hAnsi="Symbol" w:hint="default"/>
      </w:rPr>
    </w:lvl>
    <w:lvl w:ilvl="4" w:tplc="AD0AD2F8" w:tentative="1">
      <w:start w:val="1"/>
      <w:numFmt w:val="bullet"/>
      <w:lvlText w:val="o"/>
      <w:lvlJc w:val="left"/>
      <w:pPr>
        <w:tabs>
          <w:tab w:val="num" w:pos="3600"/>
        </w:tabs>
        <w:ind w:left="3600" w:hanging="360"/>
      </w:pPr>
      <w:rPr>
        <w:rFonts w:ascii="Courier New" w:hAnsi="Courier New" w:cs="Courier New" w:hint="default"/>
      </w:rPr>
    </w:lvl>
    <w:lvl w:ilvl="5" w:tplc="339C51D4" w:tentative="1">
      <w:start w:val="1"/>
      <w:numFmt w:val="bullet"/>
      <w:lvlText w:val=""/>
      <w:lvlJc w:val="left"/>
      <w:pPr>
        <w:tabs>
          <w:tab w:val="num" w:pos="4320"/>
        </w:tabs>
        <w:ind w:left="4320" w:hanging="360"/>
      </w:pPr>
      <w:rPr>
        <w:rFonts w:ascii="Wingdings" w:hAnsi="Wingdings" w:hint="default"/>
      </w:rPr>
    </w:lvl>
    <w:lvl w:ilvl="6" w:tplc="912CD1F6" w:tentative="1">
      <w:start w:val="1"/>
      <w:numFmt w:val="bullet"/>
      <w:lvlText w:val=""/>
      <w:lvlJc w:val="left"/>
      <w:pPr>
        <w:tabs>
          <w:tab w:val="num" w:pos="5040"/>
        </w:tabs>
        <w:ind w:left="5040" w:hanging="360"/>
      </w:pPr>
      <w:rPr>
        <w:rFonts w:ascii="Symbol" w:hAnsi="Symbol" w:hint="default"/>
      </w:rPr>
    </w:lvl>
    <w:lvl w:ilvl="7" w:tplc="47ACE994" w:tentative="1">
      <w:start w:val="1"/>
      <w:numFmt w:val="bullet"/>
      <w:lvlText w:val="o"/>
      <w:lvlJc w:val="left"/>
      <w:pPr>
        <w:tabs>
          <w:tab w:val="num" w:pos="5760"/>
        </w:tabs>
        <w:ind w:left="5760" w:hanging="360"/>
      </w:pPr>
      <w:rPr>
        <w:rFonts w:ascii="Courier New" w:hAnsi="Courier New" w:cs="Courier New" w:hint="default"/>
      </w:rPr>
    </w:lvl>
    <w:lvl w:ilvl="8" w:tplc="68E6BA7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397ACB"/>
    <w:multiLevelType w:val="hybridMultilevel"/>
    <w:tmpl w:val="B894AF82"/>
    <w:lvl w:ilvl="0" w:tplc="BE6CBC42">
      <w:start w:val="1"/>
      <w:numFmt w:val="bullet"/>
      <w:lvlText w:val=""/>
      <w:lvlJc w:val="left"/>
      <w:pPr>
        <w:tabs>
          <w:tab w:val="num" w:pos="720"/>
        </w:tabs>
        <w:ind w:left="720" w:hanging="360"/>
      </w:pPr>
      <w:rPr>
        <w:rFonts w:ascii="Symbol" w:hAnsi="Symbol" w:hint="default"/>
      </w:rPr>
    </w:lvl>
    <w:lvl w:ilvl="1" w:tplc="DB4CA4B6" w:tentative="1">
      <w:start w:val="1"/>
      <w:numFmt w:val="bullet"/>
      <w:lvlText w:val="o"/>
      <w:lvlJc w:val="left"/>
      <w:pPr>
        <w:tabs>
          <w:tab w:val="num" w:pos="1440"/>
        </w:tabs>
        <w:ind w:left="1440" w:hanging="360"/>
      </w:pPr>
      <w:rPr>
        <w:rFonts w:ascii="Courier New" w:hAnsi="Courier New" w:cs="Courier New" w:hint="default"/>
      </w:rPr>
    </w:lvl>
    <w:lvl w:ilvl="2" w:tplc="65BA0EEE" w:tentative="1">
      <w:start w:val="1"/>
      <w:numFmt w:val="bullet"/>
      <w:lvlText w:val=""/>
      <w:lvlJc w:val="left"/>
      <w:pPr>
        <w:tabs>
          <w:tab w:val="num" w:pos="2160"/>
        </w:tabs>
        <w:ind w:left="2160" w:hanging="360"/>
      </w:pPr>
      <w:rPr>
        <w:rFonts w:ascii="Wingdings" w:hAnsi="Wingdings" w:hint="default"/>
      </w:rPr>
    </w:lvl>
    <w:lvl w:ilvl="3" w:tplc="2DB03D10" w:tentative="1">
      <w:start w:val="1"/>
      <w:numFmt w:val="bullet"/>
      <w:lvlText w:val=""/>
      <w:lvlJc w:val="left"/>
      <w:pPr>
        <w:tabs>
          <w:tab w:val="num" w:pos="2880"/>
        </w:tabs>
        <w:ind w:left="2880" w:hanging="360"/>
      </w:pPr>
      <w:rPr>
        <w:rFonts w:ascii="Symbol" w:hAnsi="Symbol" w:hint="default"/>
      </w:rPr>
    </w:lvl>
    <w:lvl w:ilvl="4" w:tplc="FD44E5C4" w:tentative="1">
      <w:start w:val="1"/>
      <w:numFmt w:val="bullet"/>
      <w:lvlText w:val="o"/>
      <w:lvlJc w:val="left"/>
      <w:pPr>
        <w:tabs>
          <w:tab w:val="num" w:pos="3600"/>
        </w:tabs>
        <w:ind w:left="3600" w:hanging="360"/>
      </w:pPr>
      <w:rPr>
        <w:rFonts w:ascii="Courier New" w:hAnsi="Courier New" w:cs="Courier New" w:hint="default"/>
      </w:rPr>
    </w:lvl>
    <w:lvl w:ilvl="5" w:tplc="56EC0BB8" w:tentative="1">
      <w:start w:val="1"/>
      <w:numFmt w:val="bullet"/>
      <w:lvlText w:val=""/>
      <w:lvlJc w:val="left"/>
      <w:pPr>
        <w:tabs>
          <w:tab w:val="num" w:pos="4320"/>
        </w:tabs>
        <w:ind w:left="4320" w:hanging="360"/>
      </w:pPr>
      <w:rPr>
        <w:rFonts w:ascii="Wingdings" w:hAnsi="Wingdings" w:hint="default"/>
      </w:rPr>
    </w:lvl>
    <w:lvl w:ilvl="6" w:tplc="E786A918" w:tentative="1">
      <w:start w:val="1"/>
      <w:numFmt w:val="bullet"/>
      <w:lvlText w:val=""/>
      <w:lvlJc w:val="left"/>
      <w:pPr>
        <w:tabs>
          <w:tab w:val="num" w:pos="5040"/>
        </w:tabs>
        <w:ind w:left="5040" w:hanging="360"/>
      </w:pPr>
      <w:rPr>
        <w:rFonts w:ascii="Symbol" w:hAnsi="Symbol" w:hint="default"/>
      </w:rPr>
    </w:lvl>
    <w:lvl w:ilvl="7" w:tplc="67466C60" w:tentative="1">
      <w:start w:val="1"/>
      <w:numFmt w:val="bullet"/>
      <w:lvlText w:val="o"/>
      <w:lvlJc w:val="left"/>
      <w:pPr>
        <w:tabs>
          <w:tab w:val="num" w:pos="5760"/>
        </w:tabs>
        <w:ind w:left="5760" w:hanging="360"/>
      </w:pPr>
      <w:rPr>
        <w:rFonts w:ascii="Courier New" w:hAnsi="Courier New" w:cs="Courier New" w:hint="default"/>
      </w:rPr>
    </w:lvl>
    <w:lvl w:ilvl="8" w:tplc="3188B80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E3260D"/>
    <w:multiLevelType w:val="hybridMultilevel"/>
    <w:tmpl w:val="E6CE2090"/>
    <w:lvl w:ilvl="0" w:tplc="EADCAC3C">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8C5E3B"/>
    <w:multiLevelType w:val="hybridMultilevel"/>
    <w:tmpl w:val="AA46ECDC"/>
    <w:lvl w:ilvl="0" w:tplc="EADCAC3C">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9900FE"/>
    <w:multiLevelType w:val="hybridMultilevel"/>
    <w:tmpl w:val="9F32BE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9992AC3"/>
    <w:multiLevelType w:val="hybridMultilevel"/>
    <w:tmpl w:val="EDE2B5BC"/>
    <w:lvl w:ilvl="0" w:tplc="C8E47AC4">
      <w:start w:val="1"/>
      <w:numFmt w:val="decimal"/>
      <w:lvlText w:val="%1."/>
      <w:lvlJc w:val="left"/>
      <w:pPr>
        <w:tabs>
          <w:tab w:val="num" w:pos="360"/>
        </w:tabs>
        <w:ind w:left="360" w:hanging="360"/>
      </w:pPr>
      <w:rPr>
        <w:rFonts w:hint="default"/>
      </w:rPr>
    </w:lvl>
    <w:lvl w:ilvl="1" w:tplc="139CA276" w:tentative="1">
      <w:start w:val="1"/>
      <w:numFmt w:val="bullet"/>
      <w:lvlText w:val="o"/>
      <w:lvlJc w:val="left"/>
      <w:pPr>
        <w:tabs>
          <w:tab w:val="num" w:pos="1080"/>
        </w:tabs>
        <w:ind w:left="1080" w:hanging="360"/>
      </w:pPr>
      <w:rPr>
        <w:rFonts w:ascii="Courier New" w:hAnsi="Courier New" w:cs="Courier New" w:hint="default"/>
      </w:rPr>
    </w:lvl>
    <w:lvl w:ilvl="2" w:tplc="18943E3C" w:tentative="1">
      <w:start w:val="1"/>
      <w:numFmt w:val="bullet"/>
      <w:lvlText w:val=""/>
      <w:lvlJc w:val="left"/>
      <w:pPr>
        <w:tabs>
          <w:tab w:val="num" w:pos="1800"/>
        </w:tabs>
        <w:ind w:left="1800" w:hanging="360"/>
      </w:pPr>
      <w:rPr>
        <w:rFonts w:ascii="Wingdings" w:hAnsi="Wingdings" w:hint="default"/>
      </w:rPr>
    </w:lvl>
    <w:lvl w:ilvl="3" w:tplc="00BEC198" w:tentative="1">
      <w:start w:val="1"/>
      <w:numFmt w:val="bullet"/>
      <w:lvlText w:val=""/>
      <w:lvlJc w:val="left"/>
      <w:pPr>
        <w:tabs>
          <w:tab w:val="num" w:pos="2520"/>
        </w:tabs>
        <w:ind w:left="2520" w:hanging="360"/>
      </w:pPr>
      <w:rPr>
        <w:rFonts w:ascii="Symbol" w:hAnsi="Symbol" w:hint="default"/>
      </w:rPr>
    </w:lvl>
    <w:lvl w:ilvl="4" w:tplc="5D34EED6" w:tentative="1">
      <w:start w:val="1"/>
      <w:numFmt w:val="bullet"/>
      <w:lvlText w:val="o"/>
      <w:lvlJc w:val="left"/>
      <w:pPr>
        <w:tabs>
          <w:tab w:val="num" w:pos="3240"/>
        </w:tabs>
        <w:ind w:left="3240" w:hanging="360"/>
      </w:pPr>
      <w:rPr>
        <w:rFonts w:ascii="Courier New" w:hAnsi="Courier New" w:cs="Courier New" w:hint="default"/>
      </w:rPr>
    </w:lvl>
    <w:lvl w:ilvl="5" w:tplc="24F8B73E" w:tentative="1">
      <w:start w:val="1"/>
      <w:numFmt w:val="bullet"/>
      <w:lvlText w:val=""/>
      <w:lvlJc w:val="left"/>
      <w:pPr>
        <w:tabs>
          <w:tab w:val="num" w:pos="3960"/>
        </w:tabs>
        <w:ind w:left="3960" w:hanging="360"/>
      </w:pPr>
      <w:rPr>
        <w:rFonts w:ascii="Wingdings" w:hAnsi="Wingdings" w:hint="default"/>
      </w:rPr>
    </w:lvl>
    <w:lvl w:ilvl="6" w:tplc="6C240470" w:tentative="1">
      <w:start w:val="1"/>
      <w:numFmt w:val="bullet"/>
      <w:lvlText w:val=""/>
      <w:lvlJc w:val="left"/>
      <w:pPr>
        <w:tabs>
          <w:tab w:val="num" w:pos="4680"/>
        </w:tabs>
        <w:ind w:left="4680" w:hanging="360"/>
      </w:pPr>
      <w:rPr>
        <w:rFonts w:ascii="Symbol" w:hAnsi="Symbol" w:hint="default"/>
      </w:rPr>
    </w:lvl>
    <w:lvl w:ilvl="7" w:tplc="942CD8BC" w:tentative="1">
      <w:start w:val="1"/>
      <w:numFmt w:val="bullet"/>
      <w:lvlText w:val="o"/>
      <w:lvlJc w:val="left"/>
      <w:pPr>
        <w:tabs>
          <w:tab w:val="num" w:pos="5400"/>
        </w:tabs>
        <w:ind w:left="5400" w:hanging="360"/>
      </w:pPr>
      <w:rPr>
        <w:rFonts w:ascii="Courier New" w:hAnsi="Courier New" w:cs="Courier New" w:hint="default"/>
      </w:rPr>
    </w:lvl>
    <w:lvl w:ilvl="8" w:tplc="380807A4"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D5B5081"/>
    <w:multiLevelType w:val="hybridMultilevel"/>
    <w:tmpl w:val="90D84BFE"/>
    <w:lvl w:ilvl="0" w:tplc="40EC187C">
      <w:start w:val="1"/>
      <w:numFmt w:val="bullet"/>
      <w:lvlText w:val=""/>
      <w:lvlJc w:val="left"/>
      <w:pPr>
        <w:tabs>
          <w:tab w:val="num" w:pos="1080"/>
        </w:tabs>
        <w:ind w:left="1080" w:hanging="360"/>
      </w:pPr>
      <w:rPr>
        <w:rFonts w:ascii="Symbol" w:hAnsi="Symbol" w:hint="default"/>
      </w:rPr>
    </w:lvl>
    <w:lvl w:ilvl="1" w:tplc="8CBEB752" w:tentative="1">
      <w:start w:val="1"/>
      <w:numFmt w:val="bullet"/>
      <w:lvlText w:val="o"/>
      <w:lvlJc w:val="left"/>
      <w:pPr>
        <w:tabs>
          <w:tab w:val="num" w:pos="1800"/>
        </w:tabs>
        <w:ind w:left="1800" w:hanging="360"/>
      </w:pPr>
      <w:rPr>
        <w:rFonts w:ascii="Courier New" w:hAnsi="Courier New" w:cs="Courier New" w:hint="default"/>
      </w:rPr>
    </w:lvl>
    <w:lvl w:ilvl="2" w:tplc="5896E5EE" w:tentative="1">
      <w:start w:val="1"/>
      <w:numFmt w:val="bullet"/>
      <w:lvlText w:val=""/>
      <w:lvlJc w:val="left"/>
      <w:pPr>
        <w:tabs>
          <w:tab w:val="num" w:pos="2520"/>
        </w:tabs>
        <w:ind w:left="2520" w:hanging="360"/>
      </w:pPr>
      <w:rPr>
        <w:rFonts w:ascii="Wingdings" w:hAnsi="Wingdings" w:hint="default"/>
      </w:rPr>
    </w:lvl>
    <w:lvl w:ilvl="3" w:tplc="712AC1FC" w:tentative="1">
      <w:start w:val="1"/>
      <w:numFmt w:val="bullet"/>
      <w:lvlText w:val=""/>
      <w:lvlJc w:val="left"/>
      <w:pPr>
        <w:tabs>
          <w:tab w:val="num" w:pos="3240"/>
        </w:tabs>
        <w:ind w:left="3240" w:hanging="360"/>
      </w:pPr>
      <w:rPr>
        <w:rFonts w:ascii="Symbol" w:hAnsi="Symbol" w:hint="default"/>
      </w:rPr>
    </w:lvl>
    <w:lvl w:ilvl="4" w:tplc="68EA5304" w:tentative="1">
      <w:start w:val="1"/>
      <w:numFmt w:val="bullet"/>
      <w:lvlText w:val="o"/>
      <w:lvlJc w:val="left"/>
      <w:pPr>
        <w:tabs>
          <w:tab w:val="num" w:pos="3960"/>
        </w:tabs>
        <w:ind w:left="3960" w:hanging="360"/>
      </w:pPr>
      <w:rPr>
        <w:rFonts w:ascii="Courier New" w:hAnsi="Courier New" w:cs="Courier New" w:hint="default"/>
      </w:rPr>
    </w:lvl>
    <w:lvl w:ilvl="5" w:tplc="1B58698A" w:tentative="1">
      <w:start w:val="1"/>
      <w:numFmt w:val="bullet"/>
      <w:lvlText w:val=""/>
      <w:lvlJc w:val="left"/>
      <w:pPr>
        <w:tabs>
          <w:tab w:val="num" w:pos="4680"/>
        </w:tabs>
        <w:ind w:left="4680" w:hanging="360"/>
      </w:pPr>
      <w:rPr>
        <w:rFonts w:ascii="Wingdings" w:hAnsi="Wingdings" w:hint="default"/>
      </w:rPr>
    </w:lvl>
    <w:lvl w:ilvl="6" w:tplc="36EC6F3E" w:tentative="1">
      <w:start w:val="1"/>
      <w:numFmt w:val="bullet"/>
      <w:lvlText w:val=""/>
      <w:lvlJc w:val="left"/>
      <w:pPr>
        <w:tabs>
          <w:tab w:val="num" w:pos="5400"/>
        </w:tabs>
        <w:ind w:left="5400" w:hanging="360"/>
      </w:pPr>
      <w:rPr>
        <w:rFonts w:ascii="Symbol" w:hAnsi="Symbol" w:hint="default"/>
      </w:rPr>
    </w:lvl>
    <w:lvl w:ilvl="7" w:tplc="326E21A4" w:tentative="1">
      <w:start w:val="1"/>
      <w:numFmt w:val="bullet"/>
      <w:lvlText w:val="o"/>
      <w:lvlJc w:val="left"/>
      <w:pPr>
        <w:tabs>
          <w:tab w:val="num" w:pos="6120"/>
        </w:tabs>
        <w:ind w:left="6120" w:hanging="360"/>
      </w:pPr>
      <w:rPr>
        <w:rFonts w:ascii="Courier New" w:hAnsi="Courier New" w:cs="Courier New" w:hint="default"/>
      </w:rPr>
    </w:lvl>
    <w:lvl w:ilvl="8" w:tplc="EAB011E6"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EB503B9"/>
    <w:multiLevelType w:val="hybridMultilevel"/>
    <w:tmpl w:val="E12C17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03E6E03"/>
    <w:multiLevelType w:val="hybridMultilevel"/>
    <w:tmpl w:val="5EB0E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6027FC"/>
    <w:multiLevelType w:val="hybridMultilevel"/>
    <w:tmpl w:val="C52E323A"/>
    <w:lvl w:ilvl="0" w:tplc="0809000F">
      <w:start w:val="1"/>
      <w:numFmt w:val="decimal"/>
      <w:lvlText w:val="%1."/>
      <w:lvlJc w:val="left"/>
      <w:pPr>
        <w:ind w:left="864" w:hanging="360"/>
      </w:pPr>
    </w:lvl>
    <w:lvl w:ilvl="1" w:tplc="08090019" w:tentative="1">
      <w:start w:val="1"/>
      <w:numFmt w:val="lowerLetter"/>
      <w:lvlText w:val="%2."/>
      <w:lvlJc w:val="left"/>
      <w:pPr>
        <w:ind w:left="1584" w:hanging="360"/>
      </w:pPr>
    </w:lvl>
    <w:lvl w:ilvl="2" w:tplc="0809001B" w:tentative="1">
      <w:start w:val="1"/>
      <w:numFmt w:val="lowerRoman"/>
      <w:lvlText w:val="%3."/>
      <w:lvlJc w:val="right"/>
      <w:pPr>
        <w:ind w:left="2304" w:hanging="180"/>
      </w:pPr>
    </w:lvl>
    <w:lvl w:ilvl="3" w:tplc="0809000F" w:tentative="1">
      <w:start w:val="1"/>
      <w:numFmt w:val="decimal"/>
      <w:lvlText w:val="%4."/>
      <w:lvlJc w:val="left"/>
      <w:pPr>
        <w:ind w:left="3024" w:hanging="360"/>
      </w:pPr>
    </w:lvl>
    <w:lvl w:ilvl="4" w:tplc="08090019" w:tentative="1">
      <w:start w:val="1"/>
      <w:numFmt w:val="lowerLetter"/>
      <w:lvlText w:val="%5."/>
      <w:lvlJc w:val="left"/>
      <w:pPr>
        <w:ind w:left="3744" w:hanging="360"/>
      </w:pPr>
    </w:lvl>
    <w:lvl w:ilvl="5" w:tplc="0809001B" w:tentative="1">
      <w:start w:val="1"/>
      <w:numFmt w:val="lowerRoman"/>
      <w:lvlText w:val="%6."/>
      <w:lvlJc w:val="right"/>
      <w:pPr>
        <w:ind w:left="4464" w:hanging="180"/>
      </w:pPr>
    </w:lvl>
    <w:lvl w:ilvl="6" w:tplc="0809000F" w:tentative="1">
      <w:start w:val="1"/>
      <w:numFmt w:val="decimal"/>
      <w:lvlText w:val="%7."/>
      <w:lvlJc w:val="left"/>
      <w:pPr>
        <w:ind w:left="5184" w:hanging="360"/>
      </w:pPr>
    </w:lvl>
    <w:lvl w:ilvl="7" w:tplc="08090019" w:tentative="1">
      <w:start w:val="1"/>
      <w:numFmt w:val="lowerLetter"/>
      <w:lvlText w:val="%8."/>
      <w:lvlJc w:val="left"/>
      <w:pPr>
        <w:ind w:left="5904" w:hanging="360"/>
      </w:pPr>
    </w:lvl>
    <w:lvl w:ilvl="8" w:tplc="0809001B" w:tentative="1">
      <w:start w:val="1"/>
      <w:numFmt w:val="lowerRoman"/>
      <w:lvlText w:val="%9."/>
      <w:lvlJc w:val="right"/>
      <w:pPr>
        <w:ind w:left="6624" w:hanging="180"/>
      </w:pPr>
    </w:lvl>
  </w:abstractNum>
  <w:abstractNum w:abstractNumId="13" w15:restartNumberingAfterBreak="0">
    <w:nsid w:val="7F9842F5"/>
    <w:multiLevelType w:val="hybridMultilevel"/>
    <w:tmpl w:val="FFB0D1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0"/>
  </w:num>
  <w:num w:numId="3">
    <w:abstractNumId w:val="5"/>
  </w:num>
  <w:num w:numId="4">
    <w:abstractNumId w:val="13"/>
  </w:num>
  <w:num w:numId="5">
    <w:abstractNumId w:val="6"/>
  </w:num>
  <w:num w:numId="6">
    <w:abstractNumId w:val="7"/>
  </w:num>
  <w:num w:numId="7">
    <w:abstractNumId w:val="12"/>
  </w:num>
  <w:num w:numId="8">
    <w:abstractNumId w:val="11"/>
  </w:num>
  <w:num w:numId="9">
    <w:abstractNumId w:val="9"/>
  </w:num>
  <w:num w:numId="10">
    <w:abstractNumId w:val="1"/>
  </w:num>
  <w:num w:numId="11">
    <w:abstractNumId w:val="4"/>
  </w:num>
  <w:num w:numId="12">
    <w:abstractNumId w:val="8"/>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D23"/>
    <w:rsid w:val="00000B58"/>
    <w:rsid w:val="000161A7"/>
    <w:rsid w:val="0005655E"/>
    <w:rsid w:val="000628A4"/>
    <w:rsid w:val="00065951"/>
    <w:rsid w:val="000812BE"/>
    <w:rsid w:val="001220A1"/>
    <w:rsid w:val="00164709"/>
    <w:rsid w:val="001F0ED9"/>
    <w:rsid w:val="001F25B1"/>
    <w:rsid w:val="002006BF"/>
    <w:rsid w:val="00201D23"/>
    <w:rsid w:val="002048C9"/>
    <w:rsid w:val="00220192"/>
    <w:rsid w:val="0025102D"/>
    <w:rsid w:val="00262955"/>
    <w:rsid w:val="00283E9B"/>
    <w:rsid w:val="002B5402"/>
    <w:rsid w:val="002E1835"/>
    <w:rsid w:val="002F2EB1"/>
    <w:rsid w:val="002F48C4"/>
    <w:rsid w:val="00314437"/>
    <w:rsid w:val="00334E54"/>
    <w:rsid w:val="00347BA9"/>
    <w:rsid w:val="003642D6"/>
    <w:rsid w:val="00371DDC"/>
    <w:rsid w:val="00374385"/>
    <w:rsid w:val="003859CC"/>
    <w:rsid w:val="003906AB"/>
    <w:rsid w:val="00395981"/>
    <w:rsid w:val="003A500E"/>
    <w:rsid w:val="003D5EB4"/>
    <w:rsid w:val="003E7B47"/>
    <w:rsid w:val="004302C1"/>
    <w:rsid w:val="004506FD"/>
    <w:rsid w:val="004579DF"/>
    <w:rsid w:val="0046234D"/>
    <w:rsid w:val="004A665B"/>
    <w:rsid w:val="004A67BF"/>
    <w:rsid w:val="004A7151"/>
    <w:rsid w:val="004D27AC"/>
    <w:rsid w:val="00500B37"/>
    <w:rsid w:val="0050149C"/>
    <w:rsid w:val="00542F35"/>
    <w:rsid w:val="00566B26"/>
    <w:rsid w:val="00591D52"/>
    <w:rsid w:val="005C2E37"/>
    <w:rsid w:val="005C6134"/>
    <w:rsid w:val="006057B8"/>
    <w:rsid w:val="00623B01"/>
    <w:rsid w:val="006434B2"/>
    <w:rsid w:val="00644A9D"/>
    <w:rsid w:val="00644D6A"/>
    <w:rsid w:val="006776ED"/>
    <w:rsid w:val="00687763"/>
    <w:rsid w:val="006B29A9"/>
    <w:rsid w:val="006C6B74"/>
    <w:rsid w:val="006F3037"/>
    <w:rsid w:val="007044E1"/>
    <w:rsid w:val="00737CD5"/>
    <w:rsid w:val="0076149F"/>
    <w:rsid w:val="00764A71"/>
    <w:rsid w:val="007F5F72"/>
    <w:rsid w:val="00815688"/>
    <w:rsid w:val="008214BA"/>
    <w:rsid w:val="00837A07"/>
    <w:rsid w:val="00866EF6"/>
    <w:rsid w:val="00877FB9"/>
    <w:rsid w:val="008A70EF"/>
    <w:rsid w:val="008B4E54"/>
    <w:rsid w:val="009409DE"/>
    <w:rsid w:val="00943857"/>
    <w:rsid w:val="00956D1B"/>
    <w:rsid w:val="009622A0"/>
    <w:rsid w:val="00975274"/>
    <w:rsid w:val="00996492"/>
    <w:rsid w:val="00996B00"/>
    <w:rsid w:val="009A09CC"/>
    <w:rsid w:val="009B6A1C"/>
    <w:rsid w:val="009E6CBB"/>
    <w:rsid w:val="009F1C5F"/>
    <w:rsid w:val="00A07503"/>
    <w:rsid w:val="00A246F0"/>
    <w:rsid w:val="00A625A7"/>
    <w:rsid w:val="00AA1A9F"/>
    <w:rsid w:val="00AA6CB4"/>
    <w:rsid w:val="00AC4D66"/>
    <w:rsid w:val="00AC536E"/>
    <w:rsid w:val="00B11B7A"/>
    <w:rsid w:val="00B4284B"/>
    <w:rsid w:val="00B5057A"/>
    <w:rsid w:val="00B62DB1"/>
    <w:rsid w:val="00B745D5"/>
    <w:rsid w:val="00B8039D"/>
    <w:rsid w:val="00B83694"/>
    <w:rsid w:val="00B90DFA"/>
    <w:rsid w:val="00BE0535"/>
    <w:rsid w:val="00BF1027"/>
    <w:rsid w:val="00C16C67"/>
    <w:rsid w:val="00C325F0"/>
    <w:rsid w:val="00C7296E"/>
    <w:rsid w:val="00C84FFC"/>
    <w:rsid w:val="00CA4E3A"/>
    <w:rsid w:val="00CA7B96"/>
    <w:rsid w:val="00CB2F32"/>
    <w:rsid w:val="00CD34A0"/>
    <w:rsid w:val="00D0428F"/>
    <w:rsid w:val="00D36940"/>
    <w:rsid w:val="00D40A15"/>
    <w:rsid w:val="00D52053"/>
    <w:rsid w:val="00D6157E"/>
    <w:rsid w:val="00D74DFB"/>
    <w:rsid w:val="00D7584D"/>
    <w:rsid w:val="00DF059E"/>
    <w:rsid w:val="00E33FA9"/>
    <w:rsid w:val="00E404C9"/>
    <w:rsid w:val="00E44022"/>
    <w:rsid w:val="00E442F1"/>
    <w:rsid w:val="00E6060E"/>
    <w:rsid w:val="00E7056E"/>
    <w:rsid w:val="00E74C4A"/>
    <w:rsid w:val="00E9645B"/>
    <w:rsid w:val="00EA15B5"/>
    <w:rsid w:val="00ED4E37"/>
    <w:rsid w:val="00F078DA"/>
    <w:rsid w:val="00F2317C"/>
    <w:rsid w:val="00F320C3"/>
    <w:rsid w:val="00F60B4C"/>
    <w:rsid w:val="00F7744B"/>
    <w:rsid w:val="00F84E8E"/>
    <w:rsid w:val="00F85B03"/>
    <w:rsid w:val="00FA16F8"/>
    <w:rsid w:val="00FD50E3"/>
    <w:rsid w:val="00FF794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DD27D47"/>
  <w15:chartTrackingRefBased/>
  <w15:docId w15:val="{B7C0A602-49EA-4ECC-BBB6-9A4E836E2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1D23"/>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1"/>
    <w:qFormat/>
    <w:rsid w:val="00201D23"/>
    <w:pPr>
      <w:widowControl w:val="0"/>
      <w:autoSpaceDE w:val="0"/>
      <w:autoSpaceDN w:val="0"/>
      <w:adjustRightInd w:val="0"/>
      <w:ind w:left="541" w:hanging="397"/>
      <w:outlineLvl w:val="0"/>
    </w:pPr>
    <w:rPr>
      <w:rFonts w:ascii="Calibri" w:eastAsiaTheme="minorEastAsia" w:hAnsi="Calibri" w:cs="Calibri"/>
      <w:b/>
      <w:bCs/>
      <w:sz w:val="22"/>
      <w:szCs w:val="22"/>
    </w:rPr>
  </w:style>
  <w:style w:type="paragraph" w:styleId="Heading3">
    <w:name w:val="heading 3"/>
    <w:basedOn w:val="Normal"/>
    <w:next w:val="Normal"/>
    <w:link w:val="Heading3Char"/>
    <w:uiPriority w:val="9"/>
    <w:semiHidden/>
    <w:unhideWhenUsed/>
    <w:qFormat/>
    <w:rsid w:val="00201D23"/>
    <w:pPr>
      <w:keepNext/>
      <w:keepLines/>
      <w:spacing w:before="200"/>
      <w:outlineLvl w:val="2"/>
    </w:pPr>
    <w:rPr>
      <w:rFonts w:asciiTheme="majorHAnsi" w:eastAsiaTheme="majorEastAsia" w:hAnsiTheme="majorHAnsi" w:cstheme="majorBidi"/>
      <w:b/>
      <w:bCs/>
      <w:color w:val="5B9BD5" w:themeColor="accent1"/>
    </w:rPr>
  </w:style>
  <w:style w:type="paragraph" w:styleId="Heading8">
    <w:name w:val="heading 8"/>
    <w:basedOn w:val="Normal"/>
    <w:next w:val="Normal"/>
    <w:link w:val="Heading8Char"/>
    <w:uiPriority w:val="9"/>
    <w:semiHidden/>
    <w:unhideWhenUsed/>
    <w:qFormat/>
    <w:rsid w:val="00201D23"/>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01D23"/>
    <w:rPr>
      <w:rFonts w:ascii="Calibri" w:eastAsiaTheme="minorEastAsia" w:hAnsi="Calibri" w:cs="Calibri"/>
      <w:b/>
      <w:bCs/>
      <w:lang w:eastAsia="en-GB"/>
    </w:rPr>
  </w:style>
  <w:style w:type="character" w:customStyle="1" w:styleId="Heading3Char">
    <w:name w:val="Heading 3 Char"/>
    <w:basedOn w:val="DefaultParagraphFont"/>
    <w:link w:val="Heading3"/>
    <w:uiPriority w:val="9"/>
    <w:semiHidden/>
    <w:rsid w:val="00201D23"/>
    <w:rPr>
      <w:rFonts w:asciiTheme="majorHAnsi" w:eastAsiaTheme="majorEastAsia" w:hAnsiTheme="majorHAnsi" w:cstheme="majorBidi"/>
      <w:b/>
      <w:bCs/>
      <w:color w:val="5B9BD5" w:themeColor="accent1"/>
      <w:sz w:val="24"/>
      <w:szCs w:val="24"/>
      <w:lang w:eastAsia="en-GB"/>
    </w:rPr>
  </w:style>
  <w:style w:type="character" w:customStyle="1" w:styleId="Heading8Char">
    <w:name w:val="Heading 8 Char"/>
    <w:basedOn w:val="DefaultParagraphFont"/>
    <w:link w:val="Heading8"/>
    <w:uiPriority w:val="9"/>
    <w:semiHidden/>
    <w:rsid w:val="00201D23"/>
    <w:rPr>
      <w:rFonts w:asciiTheme="majorHAnsi" w:eastAsiaTheme="majorEastAsia" w:hAnsiTheme="majorHAnsi" w:cstheme="majorBidi"/>
      <w:color w:val="404040" w:themeColor="text1" w:themeTint="BF"/>
      <w:sz w:val="20"/>
      <w:szCs w:val="20"/>
      <w:lang w:eastAsia="en-GB"/>
    </w:rPr>
  </w:style>
  <w:style w:type="paragraph" w:customStyle="1" w:styleId="Default">
    <w:name w:val="Default"/>
    <w:uiPriority w:val="99"/>
    <w:rsid w:val="00201D23"/>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Footer">
    <w:name w:val="footer"/>
    <w:basedOn w:val="Normal"/>
    <w:link w:val="FooterChar"/>
    <w:uiPriority w:val="99"/>
    <w:rsid w:val="00201D23"/>
    <w:pPr>
      <w:tabs>
        <w:tab w:val="center" w:pos="4153"/>
        <w:tab w:val="right" w:pos="8306"/>
      </w:tabs>
    </w:pPr>
  </w:style>
  <w:style w:type="character" w:customStyle="1" w:styleId="FooterChar">
    <w:name w:val="Footer Char"/>
    <w:basedOn w:val="DefaultParagraphFont"/>
    <w:link w:val="Footer"/>
    <w:uiPriority w:val="99"/>
    <w:rsid w:val="00201D23"/>
    <w:rPr>
      <w:rFonts w:ascii="Times New Roman" w:eastAsia="Times New Roman" w:hAnsi="Times New Roman" w:cs="Times New Roman"/>
      <w:sz w:val="24"/>
      <w:szCs w:val="24"/>
      <w:lang w:eastAsia="en-GB"/>
    </w:rPr>
  </w:style>
  <w:style w:type="paragraph" w:styleId="BodyText">
    <w:name w:val="Body Text"/>
    <w:basedOn w:val="Normal"/>
    <w:link w:val="BodyTextChar"/>
    <w:uiPriority w:val="99"/>
    <w:unhideWhenUsed/>
    <w:rsid w:val="00201D23"/>
    <w:pPr>
      <w:spacing w:after="120"/>
    </w:pPr>
  </w:style>
  <w:style w:type="character" w:customStyle="1" w:styleId="BodyTextChar">
    <w:name w:val="Body Text Char"/>
    <w:basedOn w:val="DefaultParagraphFont"/>
    <w:link w:val="BodyText"/>
    <w:uiPriority w:val="99"/>
    <w:rsid w:val="00201D23"/>
    <w:rPr>
      <w:rFonts w:ascii="Times New Roman" w:eastAsia="Times New Roman" w:hAnsi="Times New Roman" w:cs="Times New Roman"/>
      <w:sz w:val="24"/>
      <w:szCs w:val="24"/>
      <w:lang w:eastAsia="en-GB"/>
    </w:rPr>
  </w:style>
  <w:style w:type="paragraph" w:customStyle="1" w:styleId="TableParagraph">
    <w:name w:val="Table Paragraph"/>
    <w:basedOn w:val="Normal"/>
    <w:uiPriority w:val="1"/>
    <w:qFormat/>
    <w:rsid w:val="00201D23"/>
    <w:pPr>
      <w:widowControl w:val="0"/>
      <w:autoSpaceDE w:val="0"/>
      <w:autoSpaceDN w:val="0"/>
      <w:adjustRightInd w:val="0"/>
    </w:pPr>
    <w:rPr>
      <w:rFonts w:eastAsiaTheme="minorEastAsia"/>
    </w:rPr>
  </w:style>
  <w:style w:type="paragraph" w:styleId="ListParagraph">
    <w:name w:val="List Paragraph"/>
    <w:basedOn w:val="Normal"/>
    <w:uiPriority w:val="34"/>
    <w:qFormat/>
    <w:rsid w:val="00201D23"/>
    <w:pPr>
      <w:ind w:left="720"/>
      <w:contextualSpacing/>
    </w:pPr>
  </w:style>
  <w:style w:type="paragraph" w:styleId="Header">
    <w:name w:val="header"/>
    <w:basedOn w:val="Normal"/>
    <w:link w:val="HeaderChar"/>
    <w:uiPriority w:val="99"/>
    <w:unhideWhenUsed/>
    <w:rsid w:val="00201D23"/>
    <w:pPr>
      <w:tabs>
        <w:tab w:val="center" w:pos="4513"/>
        <w:tab w:val="right" w:pos="9026"/>
      </w:tabs>
    </w:pPr>
  </w:style>
  <w:style w:type="character" w:customStyle="1" w:styleId="HeaderChar">
    <w:name w:val="Header Char"/>
    <w:basedOn w:val="DefaultParagraphFont"/>
    <w:link w:val="Header"/>
    <w:uiPriority w:val="99"/>
    <w:rsid w:val="00201D23"/>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C61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6134"/>
    <w:rPr>
      <w:rFonts w:ascii="Segoe UI" w:eastAsia="Times New Roman" w:hAnsi="Segoe UI" w:cs="Segoe UI"/>
      <w:sz w:val="18"/>
      <w:szCs w:val="18"/>
      <w:lang w:eastAsia="en-GB"/>
    </w:rPr>
  </w:style>
  <w:style w:type="character" w:styleId="Hyperlink">
    <w:name w:val="Hyperlink"/>
    <w:basedOn w:val="DefaultParagraphFont"/>
    <w:uiPriority w:val="99"/>
    <w:unhideWhenUsed/>
    <w:rsid w:val="00A246F0"/>
    <w:rPr>
      <w:color w:val="0563C1" w:themeColor="hyperlink"/>
      <w:u w:val="single"/>
    </w:rPr>
  </w:style>
  <w:style w:type="character" w:styleId="UnresolvedMention">
    <w:name w:val="Unresolved Mention"/>
    <w:basedOn w:val="DefaultParagraphFont"/>
    <w:uiPriority w:val="99"/>
    <w:semiHidden/>
    <w:unhideWhenUsed/>
    <w:rsid w:val="00A246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cyber-bully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1ADDE9-AB3F-4805-AD4F-6BA263990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1510</Words>
  <Characters>8610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Simpson</dc:creator>
  <cp:keywords/>
  <dc:description/>
  <cp:lastModifiedBy>Megumi Ingram</cp:lastModifiedBy>
  <cp:revision>4</cp:revision>
  <cp:lastPrinted>2020-01-13T15:15:00Z</cp:lastPrinted>
  <dcterms:created xsi:type="dcterms:W3CDTF">2021-08-02T14:51:00Z</dcterms:created>
  <dcterms:modified xsi:type="dcterms:W3CDTF">2022-01-06T16:04:00Z</dcterms:modified>
</cp:coreProperties>
</file>